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810" w:rsidRDefault="00356810">
      <w:pPr>
        <w:autoSpaceDE w:val="0"/>
        <w:autoSpaceDN w:val="0"/>
        <w:spacing w:after="78" w:line="220" w:lineRule="exact"/>
      </w:pPr>
    </w:p>
    <w:p w:rsidR="00356810" w:rsidRPr="008113B0" w:rsidRDefault="00F5214A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8113B0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356810" w:rsidRPr="008113B0" w:rsidRDefault="00F5214A">
      <w:pPr>
        <w:autoSpaceDE w:val="0"/>
        <w:autoSpaceDN w:val="0"/>
        <w:spacing w:before="670" w:after="0" w:line="230" w:lineRule="auto"/>
        <w:ind w:left="2286"/>
        <w:rPr>
          <w:lang w:val="ru-RU"/>
        </w:rPr>
      </w:pP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Татарстан</w:t>
      </w:r>
    </w:p>
    <w:p w:rsidR="00356810" w:rsidRPr="008113B0" w:rsidRDefault="00F5214A">
      <w:pPr>
        <w:autoSpaceDE w:val="0"/>
        <w:autoSpaceDN w:val="0"/>
        <w:spacing w:before="670" w:after="0" w:line="230" w:lineRule="auto"/>
        <w:ind w:right="2554"/>
        <w:jc w:val="right"/>
        <w:rPr>
          <w:lang w:val="ru-RU"/>
        </w:rPr>
      </w:pP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Исполком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Тукаевского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муниципального района</w:t>
      </w:r>
    </w:p>
    <w:p w:rsidR="00356810" w:rsidRPr="008113B0" w:rsidRDefault="00F5214A">
      <w:pPr>
        <w:autoSpaceDE w:val="0"/>
        <w:autoSpaceDN w:val="0"/>
        <w:spacing w:before="670" w:after="1376" w:line="230" w:lineRule="auto"/>
        <w:ind w:left="1620"/>
        <w:rPr>
          <w:lang w:val="ru-RU"/>
        </w:rPr>
      </w:pP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МБОУ «Яна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Булякская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ООШ»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Тукаевского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муниципального района РТ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82"/>
        <w:gridCol w:w="3340"/>
        <w:gridCol w:w="3380"/>
      </w:tblGrid>
      <w:tr w:rsidR="00356810">
        <w:trPr>
          <w:trHeight w:hRule="exact" w:val="274"/>
        </w:trPr>
        <w:tc>
          <w:tcPr>
            <w:tcW w:w="3282" w:type="dxa"/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340" w:type="dxa"/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48" w:after="0" w:line="230" w:lineRule="auto"/>
              <w:ind w:left="2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380" w:type="dxa"/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48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356810">
        <w:trPr>
          <w:trHeight w:hRule="exact" w:val="200"/>
        </w:trPr>
        <w:tc>
          <w:tcPr>
            <w:tcW w:w="3282" w:type="dxa"/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методическим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объединением</w:t>
            </w:r>
          </w:p>
        </w:tc>
        <w:tc>
          <w:tcPr>
            <w:tcW w:w="3340" w:type="dxa"/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after="0" w:line="230" w:lineRule="auto"/>
              <w:ind w:left="2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 директора по УВР</w:t>
            </w:r>
          </w:p>
        </w:tc>
        <w:tc>
          <w:tcPr>
            <w:tcW w:w="3380" w:type="dxa"/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</w:p>
        </w:tc>
      </w:tr>
      <w:tr w:rsidR="00356810">
        <w:trPr>
          <w:trHeight w:hRule="exact" w:val="400"/>
        </w:trPr>
        <w:tc>
          <w:tcPr>
            <w:tcW w:w="3282" w:type="dxa"/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учителей</w:t>
            </w:r>
          </w:p>
        </w:tc>
        <w:tc>
          <w:tcPr>
            <w:tcW w:w="3340" w:type="dxa"/>
            <w:vMerge w:val="restart"/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198" w:after="0" w:line="230" w:lineRule="auto"/>
              <w:ind w:left="2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______________Свлахова Ф.Р.</w:t>
            </w:r>
          </w:p>
        </w:tc>
        <w:tc>
          <w:tcPr>
            <w:tcW w:w="3380" w:type="dxa"/>
            <w:vMerge w:val="restart"/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198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______________Сабирова Ф.Р.</w:t>
            </w:r>
          </w:p>
        </w:tc>
      </w:tr>
      <w:tr w:rsidR="00356810">
        <w:trPr>
          <w:trHeight w:hRule="exact" w:val="116"/>
        </w:trPr>
        <w:tc>
          <w:tcPr>
            <w:tcW w:w="3282" w:type="dxa"/>
            <w:vMerge w:val="restart"/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2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______________Назмутдинова З.Г.</w:t>
            </w:r>
          </w:p>
        </w:tc>
        <w:tc>
          <w:tcPr>
            <w:tcW w:w="3430" w:type="dxa"/>
            <w:vMerge/>
          </w:tcPr>
          <w:p w:rsidR="00356810" w:rsidRDefault="00356810"/>
        </w:tc>
        <w:tc>
          <w:tcPr>
            <w:tcW w:w="3430" w:type="dxa"/>
            <w:vMerge/>
          </w:tcPr>
          <w:p w:rsidR="00356810" w:rsidRDefault="00356810"/>
        </w:tc>
      </w:tr>
      <w:tr w:rsidR="00356810">
        <w:trPr>
          <w:trHeight w:hRule="exact" w:val="304"/>
        </w:trPr>
        <w:tc>
          <w:tcPr>
            <w:tcW w:w="3430" w:type="dxa"/>
            <w:vMerge/>
          </w:tcPr>
          <w:p w:rsidR="00356810" w:rsidRDefault="00356810"/>
        </w:tc>
        <w:tc>
          <w:tcPr>
            <w:tcW w:w="3340" w:type="dxa"/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8" w:after="0" w:line="230" w:lineRule="auto"/>
              <w:ind w:left="2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380" w:type="dxa"/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8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№51</w:t>
            </w:r>
          </w:p>
        </w:tc>
      </w:tr>
      <w:tr w:rsidR="00356810">
        <w:trPr>
          <w:trHeight w:hRule="exact" w:val="300"/>
        </w:trPr>
        <w:tc>
          <w:tcPr>
            <w:tcW w:w="3282" w:type="dxa"/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340" w:type="dxa"/>
            <w:vMerge w:val="restart"/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194" w:after="0" w:line="230" w:lineRule="auto"/>
              <w:ind w:left="2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"25" августа  2022 г.</w:t>
            </w:r>
          </w:p>
        </w:tc>
        <w:tc>
          <w:tcPr>
            <w:tcW w:w="3380" w:type="dxa"/>
            <w:vMerge w:val="restart"/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194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"26" августа2022 г.</w:t>
            </w:r>
          </w:p>
        </w:tc>
      </w:tr>
      <w:tr w:rsidR="00356810">
        <w:trPr>
          <w:trHeight w:hRule="exact" w:val="384"/>
        </w:trPr>
        <w:tc>
          <w:tcPr>
            <w:tcW w:w="3282" w:type="dxa"/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от "25"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августа2022 г.</w:t>
            </w:r>
          </w:p>
        </w:tc>
        <w:tc>
          <w:tcPr>
            <w:tcW w:w="3430" w:type="dxa"/>
            <w:vMerge/>
          </w:tcPr>
          <w:p w:rsidR="00356810" w:rsidRDefault="00356810"/>
        </w:tc>
        <w:tc>
          <w:tcPr>
            <w:tcW w:w="3430" w:type="dxa"/>
            <w:vMerge/>
          </w:tcPr>
          <w:p w:rsidR="00356810" w:rsidRDefault="00356810"/>
        </w:tc>
      </w:tr>
    </w:tbl>
    <w:p w:rsidR="00356810" w:rsidRDefault="00F5214A">
      <w:pPr>
        <w:autoSpaceDE w:val="0"/>
        <w:autoSpaceDN w:val="0"/>
        <w:spacing w:before="978" w:after="0" w:line="230" w:lineRule="auto"/>
        <w:ind w:right="3648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356810" w:rsidRDefault="00F5214A">
      <w:pPr>
        <w:autoSpaceDE w:val="0"/>
        <w:autoSpaceDN w:val="0"/>
        <w:spacing w:before="70" w:after="0" w:line="230" w:lineRule="auto"/>
        <w:ind w:right="4420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(ID 5144401)</w:t>
      </w:r>
    </w:p>
    <w:p w:rsidR="00356810" w:rsidRDefault="00F5214A">
      <w:pPr>
        <w:autoSpaceDE w:val="0"/>
        <w:autoSpaceDN w:val="0"/>
        <w:spacing w:before="166" w:after="0" w:line="230" w:lineRule="auto"/>
        <w:ind w:right="4020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учебного предмета</w:t>
      </w:r>
    </w:p>
    <w:p w:rsidR="00356810" w:rsidRDefault="00F5214A">
      <w:pPr>
        <w:autoSpaceDE w:val="0"/>
        <w:autoSpaceDN w:val="0"/>
        <w:spacing w:before="70" w:after="0" w:line="230" w:lineRule="auto"/>
        <w:ind w:right="3606"/>
        <w:jc w:val="right"/>
      </w:pPr>
      <w:r>
        <w:rPr>
          <w:rFonts w:ascii="Times New Roman" w:eastAsia="Times New Roman" w:hAnsi="Times New Roman"/>
          <w:color w:val="000000"/>
          <w:sz w:val="24"/>
        </w:rPr>
        <w:t>«Родной (татарский) язык»</w:t>
      </w:r>
    </w:p>
    <w:p w:rsidR="00356810" w:rsidRDefault="00F5214A">
      <w:pPr>
        <w:autoSpaceDE w:val="0"/>
        <w:autoSpaceDN w:val="0"/>
        <w:spacing w:before="670" w:after="0" w:line="230" w:lineRule="auto"/>
        <w:ind w:right="2734"/>
        <w:jc w:val="right"/>
      </w:pPr>
      <w:r>
        <w:rPr>
          <w:rFonts w:ascii="Times New Roman" w:eastAsia="Times New Roman" w:hAnsi="Times New Roman"/>
          <w:color w:val="000000"/>
          <w:sz w:val="24"/>
        </w:rPr>
        <w:t>для 5 класса основного общего образования</w:t>
      </w:r>
    </w:p>
    <w:p w:rsidR="00356810" w:rsidRDefault="00F5214A">
      <w:pPr>
        <w:autoSpaceDE w:val="0"/>
        <w:autoSpaceDN w:val="0"/>
        <w:spacing w:before="70" w:after="0" w:line="230" w:lineRule="auto"/>
        <w:ind w:right="3618"/>
        <w:jc w:val="right"/>
      </w:pPr>
      <w:r>
        <w:rPr>
          <w:rFonts w:ascii="Times New Roman" w:eastAsia="Times New Roman" w:hAnsi="Times New Roman"/>
          <w:color w:val="000000"/>
          <w:sz w:val="24"/>
        </w:rPr>
        <w:t>на 2022-2023  учебный год</w:t>
      </w:r>
    </w:p>
    <w:p w:rsidR="00356810" w:rsidRDefault="00F5214A">
      <w:pPr>
        <w:autoSpaceDE w:val="0"/>
        <w:autoSpaceDN w:val="0"/>
        <w:spacing w:before="2112" w:after="0" w:line="230" w:lineRule="auto"/>
        <w:ind w:right="20"/>
        <w:jc w:val="right"/>
      </w:pPr>
      <w:r>
        <w:rPr>
          <w:rFonts w:ascii="Times New Roman" w:eastAsia="Times New Roman" w:hAnsi="Times New Roman"/>
          <w:color w:val="000000"/>
          <w:sz w:val="24"/>
        </w:rPr>
        <w:t>Составитель: Назмутдинова Зульфия Гадановна</w:t>
      </w:r>
    </w:p>
    <w:p w:rsidR="00356810" w:rsidRDefault="00F5214A">
      <w:pPr>
        <w:autoSpaceDE w:val="0"/>
        <w:autoSpaceDN w:val="0"/>
        <w:spacing w:before="70" w:after="0" w:line="230" w:lineRule="auto"/>
        <w:ind w:right="20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учитель родного языка и литературы</w:t>
      </w:r>
    </w:p>
    <w:p w:rsidR="00356810" w:rsidRDefault="00356810">
      <w:pPr>
        <w:sectPr w:rsidR="00356810">
          <w:pgSz w:w="11900" w:h="16840"/>
          <w:pgMar w:top="298" w:right="872" w:bottom="1440" w:left="738" w:header="720" w:footer="720" w:gutter="0"/>
          <w:cols w:space="720" w:equalWidth="0">
            <w:col w:w="10290" w:space="0"/>
          </w:cols>
          <w:docGrid w:linePitch="360"/>
        </w:sectPr>
      </w:pPr>
    </w:p>
    <w:p w:rsidR="00356810" w:rsidRDefault="00356810">
      <w:pPr>
        <w:autoSpaceDE w:val="0"/>
        <w:autoSpaceDN w:val="0"/>
        <w:spacing w:after="78" w:line="220" w:lineRule="exact"/>
      </w:pPr>
    </w:p>
    <w:p w:rsidR="00356810" w:rsidRDefault="00F5214A">
      <w:pPr>
        <w:autoSpaceDE w:val="0"/>
        <w:autoSpaceDN w:val="0"/>
        <w:spacing w:after="0" w:line="230" w:lineRule="auto"/>
        <w:ind w:right="3654"/>
        <w:jc w:val="right"/>
      </w:pPr>
      <w:r>
        <w:rPr>
          <w:rFonts w:ascii="Times New Roman" w:eastAsia="Times New Roman" w:hAnsi="Times New Roman"/>
          <w:color w:val="000000"/>
          <w:sz w:val="24"/>
        </w:rPr>
        <w:t>Яна Буляк 2022</w:t>
      </w:r>
    </w:p>
    <w:p w:rsidR="00356810" w:rsidRDefault="00356810">
      <w:pPr>
        <w:sectPr w:rsidR="00356810">
          <w:pgSz w:w="11900" w:h="16840"/>
          <w:pgMar w:top="29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356810" w:rsidRDefault="00356810">
      <w:pPr>
        <w:autoSpaceDE w:val="0"/>
        <w:autoSpaceDN w:val="0"/>
        <w:spacing w:after="78" w:line="220" w:lineRule="exact"/>
      </w:pPr>
    </w:p>
    <w:p w:rsidR="00356810" w:rsidRDefault="00F5214A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ПОЯСНИТЕЛЬНАЯ ЗАПИСКА</w:t>
      </w:r>
    </w:p>
    <w:p w:rsidR="00356810" w:rsidRPr="008113B0" w:rsidRDefault="00F5214A">
      <w:pPr>
        <w:tabs>
          <w:tab w:val="left" w:pos="180"/>
        </w:tabs>
        <w:autoSpaceDE w:val="0"/>
        <w:autoSpaceDN w:val="0"/>
        <w:spacing w:before="346" w:after="0" w:line="271" w:lineRule="auto"/>
        <w:ind w:right="144"/>
        <w:rPr>
          <w:lang w:val="ru-RU"/>
        </w:rPr>
      </w:pP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ОБЩАЯ ХАРАКТЕРИСТИКА УЧЕБНОГО ПРЕДМЕТА 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r w:rsidRPr="008113B0">
        <w:rPr>
          <w:rFonts w:ascii="Times New Roman" w:eastAsia="Times New Roman" w:hAnsi="Times New Roman"/>
          <w:b/>
          <w:color w:val="000000"/>
          <w:sz w:val="24"/>
          <w:lang w:val="ru-RU"/>
        </w:rPr>
        <w:t>РОДНОЙ (ТАТАРСКИЙ) ЯЗЫК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»</w:t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Учебный предмет «Родной (татарский) язык» входит в предметную область «Родной язык и родная литерат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ура» учебного плана образовательных организаций основного общего образования.</w:t>
      </w:r>
    </w:p>
    <w:p w:rsidR="00356810" w:rsidRPr="008113B0" w:rsidRDefault="00F5214A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Учебный предмет «Родной (татарский) язык» является одним из основных элементов </w:t>
      </w:r>
      <w:r w:rsidRPr="008113B0">
        <w:rPr>
          <w:lang w:val="ru-RU"/>
        </w:rPr>
        <w:br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образовательной системы основного общего образования, формирующим компетенции в сфере татарской яз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ыковой культуры. Его включенность в общую систему обеспечивается содержательными связями с другими учебными предметами гуманитарного цикла, особенно с учебным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предметом</w:t>
      </w:r>
      <w:proofErr w:type="gram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«Р</w:t>
      </w:r>
      <w:proofErr w:type="gram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одная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(татарская) литература».</w:t>
      </w:r>
    </w:p>
    <w:p w:rsidR="00356810" w:rsidRPr="008113B0" w:rsidRDefault="00F5214A">
      <w:pPr>
        <w:autoSpaceDE w:val="0"/>
        <w:autoSpaceDN w:val="0"/>
        <w:spacing w:before="72" w:after="0" w:line="281" w:lineRule="auto"/>
        <w:ind w:right="432" w:firstLine="180"/>
        <w:rPr>
          <w:lang w:val="ru-RU"/>
        </w:rPr>
      </w:pP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Используемые учебные тексты, предлагаемая тематика речи на татарском языке имеют патриотическую, гражданственную, морально-этическую воспитательную направленность, вносят свой вклад в приобщение школьников к национальной культуре. Все это в конечном итоге 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обеспечивает формирование личностных качеств, соответствующих национальным и </w:t>
      </w:r>
      <w:r w:rsidRPr="008113B0">
        <w:rPr>
          <w:lang w:val="ru-RU"/>
        </w:rPr>
        <w:br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общечеловеческим ценностям.</w:t>
      </w:r>
    </w:p>
    <w:p w:rsidR="00356810" w:rsidRPr="008113B0" w:rsidRDefault="00F5214A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Кроме того, системно-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деятельностный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подход выдвигает требование обеспечения преемственности курсов татарского языка основной и начальной школы.</w:t>
      </w:r>
    </w:p>
    <w:p w:rsidR="00356810" w:rsidRPr="008113B0" w:rsidRDefault="00F5214A">
      <w:pPr>
        <w:autoSpaceDE w:val="0"/>
        <w:autoSpaceDN w:val="0"/>
        <w:spacing w:before="262" w:after="0" w:line="230" w:lineRule="auto"/>
        <w:rPr>
          <w:lang w:val="ru-RU"/>
        </w:rPr>
      </w:pPr>
      <w:r w:rsidRPr="008113B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ЦЕЛЬ </w:t>
      </w:r>
      <w:r w:rsidRPr="008113B0">
        <w:rPr>
          <w:rFonts w:ascii="Times New Roman" w:eastAsia="Times New Roman" w:hAnsi="Times New Roman"/>
          <w:b/>
          <w:color w:val="000000"/>
          <w:sz w:val="24"/>
          <w:lang w:val="ru-RU"/>
        </w:rPr>
        <w:t>И ЗАДАЧИ ИЗУЧЕНИЯ УЧЕБНОГО ПРЕДМЕТА «РОДНОЙ (ТАТАРСКИЙ) ЯЗЫК»</w:t>
      </w:r>
    </w:p>
    <w:p w:rsidR="00356810" w:rsidRPr="008113B0" w:rsidRDefault="00F5214A">
      <w:pPr>
        <w:autoSpaceDE w:val="0"/>
        <w:autoSpaceDN w:val="0"/>
        <w:spacing w:before="166" w:after="0" w:line="281" w:lineRule="auto"/>
        <w:ind w:firstLine="180"/>
        <w:rPr>
          <w:lang w:val="ru-RU"/>
        </w:rPr>
      </w:pPr>
      <w:proofErr w:type="gramStart"/>
      <w:r w:rsidRPr="008113B0">
        <w:rPr>
          <w:rFonts w:ascii="Times New Roman" w:eastAsia="Times New Roman" w:hAnsi="Times New Roman"/>
          <w:b/>
          <w:color w:val="000000"/>
          <w:sz w:val="24"/>
          <w:lang w:val="ru-RU"/>
        </w:rPr>
        <w:t>Целью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изучения учебного предмета «Родной (татарский) язык» является развитие у обучающихся культуры владения родным (татарским) языком во всей полноте его функциональных возможностей в 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соответствии с нормами татарского литературного языка, правилами татарского речевого этикета; обеспечение формирования российской гражданской идентичности обучающихся, сохранения и развития языкового наследия, освоения духовных ценностей и культуры многона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ционального народа Российской Федерации.</w:t>
      </w:r>
      <w:proofErr w:type="gramEnd"/>
    </w:p>
    <w:p w:rsidR="00356810" w:rsidRPr="008113B0" w:rsidRDefault="00F5214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113B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Задачи 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изучения учебного предмета «Родной (татарский) язык»:</w:t>
      </w:r>
    </w:p>
    <w:p w:rsidR="00356810" w:rsidRPr="008113B0" w:rsidRDefault="00F5214A">
      <w:pPr>
        <w:autoSpaceDE w:val="0"/>
        <w:autoSpaceDN w:val="0"/>
        <w:spacing w:before="178" w:after="0" w:line="271" w:lineRule="auto"/>
        <w:ind w:left="420" w:right="144"/>
        <w:rPr>
          <w:lang w:val="ru-RU"/>
        </w:rPr>
      </w:pP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овладение знаниями о татарском языке, его устройстве и функционировании, о </w:t>
      </w:r>
      <w:r w:rsidRPr="008113B0">
        <w:rPr>
          <w:lang w:val="ru-RU"/>
        </w:rPr>
        <w:br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стилистических ресурсах, основных нормах татарского литературного языка и р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ечевого этикета; обогащение словарного запаса и увеличение объема используемых грамматических средств;</w:t>
      </w:r>
    </w:p>
    <w:p w:rsidR="00356810" w:rsidRPr="008113B0" w:rsidRDefault="00F5214A">
      <w:pPr>
        <w:autoSpaceDE w:val="0"/>
        <w:autoSpaceDN w:val="0"/>
        <w:spacing w:before="238" w:after="0" w:line="262" w:lineRule="auto"/>
        <w:ind w:left="420" w:right="720"/>
        <w:rPr>
          <w:lang w:val="ru-RU"/>
        </w:rPr>
      </w:pP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—  развитие у обучающихся коммуникативных умений в четырех основных видах речевой деятельности: говорении, слушании, чтении, письме;</w:t>
      </w:r>
    </w:p>
    <w:p w:rsidR="00356810" w:rsidRPr="008113B0" w:rsidRDefault="00F5214A">
      <w:pPr>
        <w:autoSpaceDE w:val="0"/>
        <w:autoSpaceDN w:val="0"/>
        <w:spacing w:before="240" w:after="0" w:line="262" w:lineRule="auto"/>
        <w:ind w:left="420"/>
        <w:rPr>
          <w:lang w:val="ru-RU"/>
        </w:rPr>
      </w:pP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—  приобщение к куль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турному наследию татарского народа, формирование умения представлять свою республику, ее культуру в условиях межкультурного общения;</w:t>
      </w:r>
    </w:p>
    <w:p w:rsidR="00356810" w:rsidRPr="008113B0" w:rsidRDefault="00F5214A">
      <w:pPr>
        <w:autoSpaceDE w:val="0"/>
        <w:autoSpaceDN w:val="0"/>
        <w:spacing w:before="238" w:after="0" w:line="262" w:lineRule="auto"/>
        <w:ind w:left="420" w:right="720"/>
        <w:rPr>
          <w:lang w:val="ru-RU"/>
        </w:rPr>
      </w:pP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—  уважительное отношение к языковому наследию народов, проживающих в Российской Федерации.</w:t>
      </w:r>
    </w:p>
    <w:p w:rsidR="00356810" w:rsidRPr="008113B0" w:rsidRDefault="00F5214A">
      <w:pPr>
        <w:tabs>
          <w:tab w:val="left" w:pos="180"/>
        </w:tabs>
        <w:autoSpaceDE w:val="0"/>
        <w:autoSpaceDN w:val="0"/>
        <w:spacing w:before="298" w:after="0" w:line="271" w:lineRule="auto"/>
        <w:ind w:right="144"/>
        <w:rPr>
          <w:lang w:val="ru-RU"/>
        </w:rPr>
      </w:pP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«РОДНО</w:t>
      </w:r>
      <w:r w:rsidRPr="008113B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Й (ТАТАРСКИЙ) ЯЗЫК» В УЧЕБНОМ ПЛАНЕ </w:t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ФГОС ООО учебный предмет «Родной язык» входит в предметную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область</w:t>
      </w:r>
      <w:proofErr w:type="gram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«Р</w:t>
      </w:r>
      <w:proofErr w:type="gram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одной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 и родная литература» и является обязательным для изучения.</w:t>
      </w:r>
    </w:p>
    <w:p w:rsidR="00356810" w:rsidRPr="008113B0" w:rsidRDefault="00F5214A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В 5 классе количество учебных часов, выделяемых на изучение предмета «Родной (татарский) язык», – 2 часа в неделю, что составляет 68 часов.</w:t>
      </w:r>
    </w:p>
    <w:p w:rsidR="00356810" w:rsidRPr="008113B0" w:rsidRDefault="00356810">
      <w:pPr>
        <w:rPr>
          <w:lang w:val="ru-RU"/>
        </w:rPr>
        <w:sectPr w:rsidR="00356810" w:rsidRPr="008113B0">
          <w:pgSz w:w="11900" w:h="16840"/>
          <w:pgMar w:top="298" w:right="650" w:bottom="107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56810" w:rsidRPr="008113B0" w:rsidRDefault="00356810">
      <w:pPr>
        <w:autoSpaceDE w:val="0"/>
        <w:autoSpaceDN w:val="0"/>
        <w:spacing w:after="78" w:line="220" w:lineRule="exact"/>
        <w:rPr>
          <w:lang w:val="ru-RU"/>
        </w:rPr>
      </w:pPr>
    </w:p>
    <w:p w:rsidR="00356810" w:rsidRPr="008113B0" w:rsidRDefault="00F5214A">
      <w:pPr>
        <w:autoSpaceDE w:val="0"/>
        <w:autoSpaceDN w:val="0"/>
        <w:spacing w:after="0" w:line="230" w:lineRule="auto"/>
        <w:rPr>
          <w:lang w:val="ru-RU"/>
        </w:rPr>
      </w:pPr>
      <w:r w:rsidRPr="008113B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356810" w:rsidRPr="008113B0" w:rsidRDefault="00F5214A">
      <w:pPr>
        <w:autoSpaceDE w:val="0"/>
        <w:autoSpaceDN w:val="0"/>
        <w:spacing w:before="346" w:after="0" w:line="262" w:lineRule="auto"/>
        <w:ind w:left="180" w:right="1584"/>
        <w:rPr>
          <w:lang w:val="ru-RU"/>
        </w:rPr>
      </w:pPr>
      <w:r w:rsidRPr="008113B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Речевая деятельность и культура речи </w:t>
      </w:r>
      <w:r w:rsidRPr="008113B0">
        <w:rPr>
          <w:lang w:val="ru-RU"/>
        </w:rPr>
        <w:br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Устная и письм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енная речь. Диалогическая и монологическая речь. Работа с текстом.</w:t>
      </w:r>
    </w:p>
    <w:p w:rsidR="00356810" w:rsidRPr="008113B0" w:rsidRDefault="00F5214A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Фонетика, графика 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Закон сингармонизма. Согласные звуки. Гласные звуки. Слог. Ударение. Интонация. Фонетический анализ. Органы речи.</w:t>
      </w:r>
    </w:p>
    <w:p w:rsidR="00356810" w:rsidRPr="008113B0" w:rsidRDefault="00F5214A">
      <w:pPr>
        <w:autoSpaceDE w:val="0"/>
        <w:autoSpaceDN w:val="0"/>
        <w:spacing w:before="70" w:after="0" w:line="262" w:lineRule="auto"/>
        <w:ind w:left="180" w:right="6192"/>
        <w:rPr>
          <w:lang w:val="ru-RU"/>
        </w:rPr>
      </w:pPr>
      <w:r w:rsidRPr="008113B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Орфоэпия </w:t>
      </w:r>
      <w:r w:rsidRPr="008113B0">
        <w:rPr>
          <w:lang w:val="ru-RU"/>
        </w:rPr>
        <w:br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Понятие об орфоэпии татарского языка.</w:t>
      </w:r>
    </w:p>
    <w:p w:rsidR="00356810" w:rsidRPr="008113B0" w:rsidRDefault="00F5214A">
      <w:pPr>
        <w:autoSpaceDE w:val="0"/>
        <w:autoSpaceDN w:val="0"/>
        <w:spacing w:before="70" w:after="0" w:line="262" w:lineRule="auto"/>
        <w:ind w:left="180" w:right="1296"/>
        <w:rPr>
          <w:lang w:val="ru-RU"/>
        </w:rPr>
      </w:pPr>
      <w:r w:rsidRPr="008113B0">
        <w:rPr>
          <w:rFonts w:ascii="Times New Roman" w:eastAsia="Times New Roman" w:hAnsi="Times New Roman"/>
          <w:b/>
          <w:color w:val="000000"/>
          <w:sz w:val="24"/>
          <w:lang w:val="ru-RU"/>
        </w:rPr>
        <w:t>Лексик</w:t>
      </w:r>
      <w:r w:rsidRPr="008113B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ология </w:t>
      </w:r>
      <w:r w:rsidRPr="008113B0">
        <w:rPr>
          <w:lang w:val="ru-RU"/>
        </w:rPr>
        <w:br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Лексическое значение слова. Синонимы. Антонимы. Омонимы. Заимствованные слова.</w:t>
      </w:r>
    </w:p>
    <w:p w:rsidR="00356810" w:rsidRPr="008113B0" w:rsidRDefault="00F5214A">
      <w:pPr>
        <w:autoSpaceDE w:val="0"/>
        <w:autoSpaceDN w:val="0"/>
        <w:spacing w:before="72" w:after="0" w:line="230" w:lineRule="auto"/>
        <w:rPr>
          <w:lang w:val="ru-RU"/>
        </w:rPr>
      </w:pP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Фразеологизмы.</w:t>
      </w:r>
    </w:p>
    <w:p w:rsidR="00356810" w:rsidRPr="008113B0" w:rsidRDefault="00F5214A">
      <w:pPr>
        <w:autoSpaceDE w:val="0"/>
        <w:autoSpaceDN w:val="0"/>
        <w:spacing w:before="70" w:after="0" w:line="262" w:lineRule="auto"/>
        <w:ind w:left="180" w:right="6768"/>
        <w:rPr>
          <w:lang w:val="ru-RU"/>
        </w:rPr>
      </w:pPr>
      <w:proofErr w:type="spellStart"/>
      <w:r w:rsidRPr="008113B0">
        <w:rPr>
          <w:rFonts w:ascii="Times New Roman" w:eastAsia="Times New Roman" w:hAnsi="Times New Roman"/>
          <w:b/>
          <w:color w:val="000000"/>
          <w:sz w:val="24"/>
          <w:lang w:val="ru-RU"/>
        </w:rPr>
        <w:t>Морфемика</w:t>
      </w:r>
      <w:proofErr w:type="spellEnd"/>
      <w:r w:rsidRPr="008113B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и словообразование </w:t>
      </w:r>
      <w:r w:rsidRPr="008113B0">
        <w:rPr>
          <w:lang w:val="ru-RU"/>
        </w:rPr>
        <w:br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Корень слова. Аффиксы. Основа.</w:t>
      </w:r>
    </w:p>
    <w:p w:rsidR="00356810" w:rsidRPr="008113B0" w:rsidRDefault="00F5214A">
      <w:pPr>
        <w:tabs>
          <w:tab w:val="left" w:pos="180"/>
        </w:tabs>
        <w:autoSpaceDE w:val="0"/>
        <w:autoSpaceDN w:val="0"/>
        <w:spacing w:before="70" w:after="0"/>
        <w:ind w:right="144"/>
        <w:rPr>
          <w:lang w:val="ru-RU"/>
        </w:rPr>
      </w:pP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Морфология 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Части речи. Имя существительное. Имя прилагательное. Местоимение. Имя числительное. Глагол. Категория времени. Глаголы настоящего времени. Глаголы прошедшего времени. Глаголы будущего времени. Послелоги и послеложные слова. Частицы. Союзы.</w:t>
      </w:r>
    </w:p>
    <w:p w:rsidR="00356810" w:rsidRPr="008113B0" w:rsidRDefault="00F5214A">
      <w:pPr>
        <w:tabs>
          <w:tab w:val="left" w:pos="180"/>
        </w:tabs>
        <w:autoSpaceDE w:val="0"/>
        <w:autoSpaceDN w:val="0"/>
        <w:spacing w:before="70" w:after="0" w:line="271" w:lineRule="auto"/>
        <w:ind w:right="1296"/>
        <w:rPr>
          <w:lang w:val="ru-RU"/>
        </w:rPr>
      </w:pP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Синтаксис 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Гла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вные члены предложения. Второстепенные члены предложения. Распространенное и нераспространенное предложение.</w:t>
      </w:r>
    </w:p>
    <w:p w:rsidR="00356810" w:rsidRPr="008113B0" w:rsidRDefault="00356810">
      <w:pPr>
        <w:rPr>
          <w:lang w:val="ru-RU"/>
        </w:rPr>
        <w:sectPr w:rsidR="00356810" w:rsidRPr="008113B0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56810" w:rsidRPr="008113B0" w:rsidRDefault="00356810">
      <w:pPr>
        <w:autoSpaceDE w:val="0"/>
        <w:autoSpaceDN w:val="0"/>
        <w:spacing w:after="78" w:line="220" w:lineRule="exact"/>
        <w:rPr>
          <w:lang w:val="ru-RU"/>
        </w:rPr>
      </w:pPr>
    </w:p>
    <w:p w:rsidR="00356810" w:rsidRPr="008113B0" w:rsidRDefault="00F5214A">
      <w:pPr>
        <w:autoSpaceDE w:val="0"/>
        <w:autoSpaceDN w:val="0"/>
        <w:spacing w:after="0" w:line="230" w:lineRule="auto"/>
        <w:rPr>
          <w:lang w:val="ru-RU"/>
        </w:rPr>
      </w:pPr>
      <w:r w:rsidRPr="008113B0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356810" w:rsidRPr="008113B0" w:rsidRDefault="00F5214A">
      <w:pPr>
        <w:autoSpaceDE w:val="0"/>
        <w:autoSpaceDN w:val="0"/>
        <w:spacing w:before="346" w:after="0" w:line="230" w:lineRule="auto"/>
        <w:rPr>
          <w:lang w:val="ru-RU"/>
        </w:rPr>
      </w:pPr>
      <w:r w:rsidRPr="008113B0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356810" w:rsidRPr="008113B0" w:rsidRDefault="00F5214A">
      <w:pPr>
        <w:tabs>
          <w:tab w:val="left" w:pos="180"/>
        </w:tabs>
        <w:autoSpaceDE w:val="0"/>
        <w:autoSpaceDN w:val="0"/>
        <w:spacing w:before="166" w:after="0" w:line="290" w:lineRule="auto"/>
        <w:rPr>
          <w:lang w:val="ru-RU"/>
        </w:rPr>
      </w:pP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В результате изучения предмета «Родной (татарс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кий) язык» у обучающегося будут сформированы следующие личностные результаты: 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гражданско-патриотического воспитания: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готовность к выполнению обязанностей гражданина и реализации его прав, уважение прав, свобод и законных интересов других людей;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акт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ивное участие в жизни семьи, образовательной организации, местного сообщества, родного края, страны, в том числе в сопоставлении с ситуациями, отраженными в литературных </w:t>
      </w:r>
      <w:r w:rsidRPr="008113B0">
        <w:rPr>
          <w:lang w:val="ru-RU"/>
        </w:rPr>
        <w:br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произведениях, написанных на татарском языке; неприятие любых форм экстремизма, </w:t>
      </w:r>
      <w:r w:rsidRPr="008113B0">
        <w:rPr>
          <w:lang w:val="ru-RU"/>
        </w:rPr>
        <w:br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диск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риминации;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–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</w:t>
      </w:r>
      <w:proofErr w:type="gram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фор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мируемое</w:t>
      </w:r>
      <w:proofErr w:type="gram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в том числе на основе примеров из литературных произведений, написанных на татарском языке;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готовность к разнообразной совместной деятельности, стремление к взаимопониманию и взаимопомощи; активное участие в школьном самоуправлении;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– готовность к участию в гуманитарной деятельности (помощь людям, нуждающимся в ней; </w:t>
      </w:r>
      <w:proofErr w:type="spellStart"/>
      <w:proofErr w:type="gram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волонтерство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патриотического воспитания: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– осознание российской гражданской идентичности в поликультурном и многоконфессиональном обществе, понимание роли татарского 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языка в ряду других родных языков народов Российской Федерации;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проявление интереса к познанию татарского языка, к истории и культуре Российской Федерации, культуре своего края, народов России в контексте учебного предмета «Родной (татарский) язык»;</w:t>
      </w:r>
      <w:proofErr w:type="gramEnd"/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– </w:t>
      </w:r>
      <w:proofErr w:type="gram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ц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енностное отношение к татарскому языку, к достижениям своей Родины – России, к науке, искусству, боевым подвигам и трудовым достижениям народа, в том числе отраженным в </w:t>
      </w:r>
      <w:r w:rsidRPr="008113B0">
        <w:rPr>
          <w:lang w:val="ru-RU"/>
        </w:rPr>
        <w:br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художественных произведениях;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уважение к символам России, государственным праздника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м, историческому и природному наследию и памятникам, традициям разных народов, проживающих в родной стране; 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духовно-нравственного воспитания: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ориентация на моральные ценности и нормы в ситуациях нравственного выбора;</w:t>
      </w:r>
      <w:proofErr w:type="gramEnd"/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– </w:t>
      </w:r>
      <w:proofErr w:type="gram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готовность оценивать свое повед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ение, в том числе речевое, и поступки, а также поведение и поступки других людей с позиции нравственных и правовых норм с учетом осознания последствий поступков;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активное неприятие асоциальных поступков;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– свобода и ответственность личности в условиях 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индивидуального и общественного пространства; </w:t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эстетического воспитания: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восприимчивость к разным видам искусства, традициям и творчеству своего и других народов;</w:t>
      </w:r>
      <w:proofErr w:type="gramEnd"/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понимание эмоционального воздействия искусства; осознание важности художественной культу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ры как средства коммуникации и самовыражения;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осознание важности татарского языка как средства коммуникации и самовыражения;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понимание ценности отечественного и мирового искусства, роли этнических культурных традиций и народного творчества;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стремл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ение к самовыражению в разных видах искусства;</w:t>
      </w:r>
    </w:p>
    <w:p w:rsidR="00356810" w:rsidRPr="008113B0" w:rsidRDefault="00356810">
      <w:pPr>
        <w:rPr>
          <w:lang w:val="ru-RU"/>
        </w:rPr>
        <w:sectPr w:rsidR="00356810" w:rsidRPr="008113B0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56810" w:rsidRPr="008113B0" w:rsidRDefault="00356810">
      <w:pPr>
        <w:autoSpaceDE w:val="0"/>
        <w:autoSpaceDN w:val="0"/>
        <w:spacing w:after="78" w:line="220" w:lineRule="exact"/>
        <w:rPr>
          <w:lang w:val="ru-RU"/>
        </w:rPr>
      </w:pPr>
    </w:p>
    <w:p w:rsidR="00356810" w:rsidRPr="008113B0" w:rsidRDefault="00F5214A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благополучия:</w:t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осознание ценности жизни с опорой на собственный жизненный и читательский оп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ыт;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– </w:t>
      </w:r>
      <w:proofErr w:type="gram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осознание последствий и неприятие вредны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х привычек (употребление алкоголя, наркотиков, курение) и иных форм вреда для физического и психического здоровья;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соблюдение правил безопасности, в том числе навыки безопасного поведения в интернет-среде в процессе школьного языкового образования;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с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пособность адаптироваться к стрессовым ситуациям и меняющимся социальным, </w:t>
      </w:r>
      <w:r w:rsidRPr="008113B0">
        <w:rPr>
          <w:lang w:val="ru-RU"/>
        </w:rPr>
        <w:br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информационным и природным условиям, в том числе осмысляя собственный опыт и выстраивая дальнейшие цели;</w:t>
      </w:r>
      <w:proofErr w:type="gramEnd"/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– умение принимать себя и </w:t>
      </w:r>
      <w:proofErr w:type="gram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других</w:t>
      </w:r>
      <w:proofErr w:type="gram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не осуждая;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умение осознавать свое эмоц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иональное состояние и эмоциональное состояние других, </w:t>
      </w:r>
      <w:r w:rsidRPr="008113B0">
        <w:rPr>
          <w:lang w:val="ru-RU"/>
        </w:rPr>
        <w:br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татарском языке;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–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навыков рефлек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сии, признание своего права на ошибку и такого же права другого человека; 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proofErr w:type="gramStart"/>
      <w:r w:rsidRPr="008113B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трудового воспитания: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нициировать, планировать и самостоятельно выполнять такого рода деятельность;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– 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</w:t>
      </w:r>
      <w:r w:rsidRPr="008113B0">
        <w:rPr>
          <w:lang w:val="ru-RU"/>
        </w:rPr>
        <w:br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ж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урналистов, писателей;</w:t>
      </w:r>
      <w:proofErr w:type="gram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уважение к труду и результатам трудовой деятельности;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умение рассказать о своих пла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нах на будущее; 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proofErr w:type="gramStart"/>
      <w:r w:rsidRPr="008113B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экологического воспитания: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умение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точно, логично выражать свою точку зрения на экологические проблемы;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повышение уровня экологической культуры, осознание глобального характера экологических проблем и путей их решения;</w:t>
      </w:r>
      <w:proofErr w:type="gramEnd"/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– активное неприятие действий, приносящих вред окружающей среде, в 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том числе сформированное при знакомстве с литературными произведениями, поднимающими экологические проблемы;</w:t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активное неприятие действий, приносящих вред окружающей среде;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осознание своей роли как гражданина и потребителя в условиях взаимосвязи природ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ной, технологической и социальной сред;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– готовность к участию в практической деятельности экологической направленности; 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proofErr w:type="gramStart"/>
      <w:r w:rsidRPr="008113B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ценности научного познания: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– ориентация в деятельности на современную систему научных представлений об основных 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закономерностях развития человека, природы и общества, взаимосвязях человека с природной и социальной средой; закономерностях развития языка;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овладение языковой и читательской культурой, навыками чтения как средства познания мира;</w:t>
      </w:r>
      <w:proofErr w:type="gramEnd"/>
    </w:p>
    <w:p w:rsidR="00356810" w:rsidRPr="008113B0" w:rsidRDefault="00356810">
      <w:pPr>
        <w:rPr>
          <w:lang w:val="ru-RU"/>
        </w:rPr>
        <w:sectPr w:rsidR="00356810" w:rsidRPr="008113B0">
          <w:pgSz w:w="11900" w:h="16840"/>
          <w:pgMar w:top="298" w:right="726" w:bottom="428" w:left="666" w:header="720" w:footer="720" w:gutter="0"/>
          <w:cols w:space="720" w:equalWidth="0">
            <w:col w:w="10508" w:space="0"/>
          </w:cols>
          <w:docGrid w:linePitch="360"/>
        </w:sectPr>
      </w:pPr>
    </w:p>
    <w:p w:rsidR="00356810" w:rsidRPr="008113B0" w:rsidRDefault="00356810">
      <w:pPr>
        <w:autoSpaceDE w:val="0"/>
        <w:autoSpaceDN w:val="0"/>
        <w:spacing w:after="78" w:line="220" w:lineRule="exact"/>
        <w:rPr>
          <w:lang w:val="ru-RU"/>
        </w:rPr>
      </w:pPr>
    </w:p>
    <w:p w:rsidR="00356810" w:rsidRPr="008113B0" w:rsidRDefault="00F5214A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овладение основными навыками исследовательской деятельности с учетом специфики школьного языкового образования;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– установка на осмысление опыта, наблюдений, поступков и стремление совершенствовать пути 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достижения индивидуального и коллективного благополучия; 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proofErr w:type="gramStart"/>
      <w:r w:rsidRPr="008113B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личностные результаты, обеспечивающие </w:t>
      </w:r>
      <w:proofErr w:type="spellStart"/>
      <w:r w:rsidRPr="008113B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адаптациюобучающегося</w:t>
      </w:r>
      <w:proofErr w:type="spellEnd"/>
      <w:r w:rsidRPr="008113B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к изменяющимся условиям социальной и природной среды: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освоение обучающимися социального опыта, основных социальных ролей, норм и прави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  <w:proofErr w:type="gramEnd"/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– способность обучающихся к 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взаимодействию в условиях неопределенности, открытость опыту и знаниям других;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получат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ь в совместной деятельности новые знания, навыки и компетенции из опыта других;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навык выявления и связывания образов, способность формировать новые знания, способность формулировать идеи, понятия, гипотезы об объектах и явлениях, в том числе ранее не из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вестных, осознавать дефицит собственных знаний и компетенций, планировать свое развитие;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– </w:t>
      </w:r>
      <w:proofErr w:type="gram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и экономики, оценивать свои действия с учетом влияния на окружающую среду, достижения целей и преодоления вызовов, возможных глобальных последствий;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– способность осознавать стрессовую ситуацию, оценивать происходящие изменения и их </w:t>
      </w:r>
      <w:r w:rsidRPr="008113B0">
        <w:rPr>
          <w:lang w:val="ru-RU"/>
        </w:rPr>
        <w:br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последствия, опираяс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ь на жизненный, речевой и читательский опыт;</w:t>
      </w:r>
      <w:proofErr w:type="gram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воспринимать стрессовую ситуацию как вызов, требующий контрмер;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оценивать ситуацию стресса, корректировать принимаемые решения и действия; формулировать и оценивать риски и последствия, формировать опыт, умет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ь находить позитивное в сложившейся ситуации; быть готовым действовать в отсутствие гарантий успеха.</w:t>
      </w:r>
      <w:proofErr w:type="gramEnd"/>
    </w:p>
    <w:p w:rsidR="00356810" w:rsidRPr="008113B0" w:rsidRDefault="00F5214A">
      <w:pPr>
        <w:autoSpaceDE w:val="0"/>
        <w:autoSpaceDN w:val="0"/>
        <w:spacing w:before="262" w:after="0" w:line="230" w:lineRule="auto"/>
        <w:rPr>
          <w:lang w:val="ru-RU"/>
        </w:rPr>
      </w:pPr>
      <w:r w:rsidRPr="008113B0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356810" w:rsidRPr="008113B0" w:rsidRDefault="00F5214A">
      <w:pPr>
        <w:tabs>
          <w:tab w:val="left" w:pos="180"/>
        </w:tabs>
        <w:autoSpaceDE w:val="0"/>
        <w:autoSpaceDN w:val="0"/>
        <w:spacing w:before="166" w:after="0" w:line="288" w:lineRule="auto"/>
        <w:ind w:right="144"/>
        <w:rPr>
          <w:lang w:val="ru-RU"/>
        </w:rPr>
      </w:pPr>
      <w:r w:rsidRPr="008113B0">
        <w:rPr>
          <w:lang w:val="ru-RU"/>
        </w:rPr>
        <w:tab/>
      </w:r>
      <w:proofErr w:type="gram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«Родной (татарский) язык» в 5 классе обучающийся овладеет универсальными учебными </w:t>
      </w:r>
      <w:r w:rsidRPr="008113B0">
        <w:rPr>
          <w:rFonts w:ascii="Times New Roman" w:eastAsia="Times New Roman" w:hAnsi="Times New Roman"/>
          <w:b/>
          <w:color w:val="000000"/>
          <w:sz w:val="24"/>
          <w:lang w:val="ru-RU"/>
        </w:rPr>
        <w:t>познавательными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действиями: 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базовые логические действия: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выявлять и характеризовать существенные признаки языковых единиц, языковых явлений и процессов;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устанавливать существенный признак классификации языковых единиц (явлений), основания для обобщения и сравнени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я, критерии проводимого анализа; классифицировать языковые единицы по существенному признаку;</w:t>
      </w:r>
      <w:proofErr w:type="gramEnd"/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выявлять закономерности и противоречия в рассматриваемых фактах, данных и наблюдениях;</w:t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предлагать критерии для выявления закономерностей и противоречий;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в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ыявлять дефицит информации, необходимой для решения поставленной учебной задачи;</w:t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выявлять причинно-следственные связи при изучении языковых процессов; делать выводы с использованием дедуктивных и индуктивных умозаключений, умозаключений по аналогии, форм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улировать гипотезы о взаимосвязях;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учетом</w:t>
      </w:r>
    </w:p>
    <w:p w:rsidR="00356810" w:rsidRPr="008113B0" w:rsidRDefault="00356810">
      <w:pPr>
        <w:rPr>
          <w:lang w:val="ru-RU"/>
        </w:rPr>
        <w:sectPr w:rsidR="00356810" w:rsidRPr="008113B0">
          <w:pgSz w:w="11900" w:h="16840"/>
          <w:pgMar w:top="298" w:right="634" w:bottom="452" w:left="666" w:header="720" w:footer="720" w:gutter="0"/>
          <w:cols w:space="720" w:equalWidth="0">
            <w:col w:w="10600" w:space="0"/>
          </w:cols>
          <w:docGrid w:linePitch="360"/>
        </w:sectPr>
      </w:pPr>
    </w:p>
    <w:p w:rsidR="00356810" w:rsidRPr="008113B0" w:rsidRDefault="00356810">
      <w:pPr>
        <w:autoSpaceDE w:val="0"/>
        <w:autoSpaceDN w:val="0"/>
        <w:spacing w:after="66" w:line="220" w:lineRule="exact"/>
        <w:rPr>
          <w:lang w:val="ru-RU"/>
        </w:rPr>
      </w:pPr>
    </w:p>
    <w:p w:rsidR="00356810" w:rsidRPr="008113B0" w:rsidRDefault="00F5214A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proofErr w:type="gram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выделенных критериев; 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базовые исследовательские действия: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использовать вопросы как исследовательский инструмент познания в языковом образовании;</w:t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формулировать вопросы, фиксирующие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несоответствие между реальным и желательным состоянием ситуации, и самостоятельно устанавливать искомое и данное;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формировать гипотезу об истинности собственных суждений и суждений других, аргументировать свою позицию, мнение;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составлять алгоритм де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йствий и использовать его для решения учебных задач;</w:t>
      </w:r>
      <w:proofErr w:type="gramEnd"/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оце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нивать на применимость и достоверность информацию, полученную в ходе лингвистического исследования (эксперимента);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самостоятельно формулировать обобщения и выводы по результатам проведенного наблюдения, исследования;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владеть инструментами оценки дост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оверности полученных выводов и обобщений;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– 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контекстах; 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работа с инфо</w:t>
      </w:r>
      <w:r w:rsidRPr="008113B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рмацией: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– </w:t>
      </w:r>
      <w:proofErr w:type="gram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выбирать, анализировать, интерпретировать, обобщать и систематизировать информацию, представленную в 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текстах, таблицах, схемах;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– использовать различные виды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и чтения для оценки текста с точки зрения </w:t>
      </w:r>
      <w:r w:rsidRPr="008113B0">
        <w:rPr>
          <w:lang w:val="ru-RU"/>
        </w:rPr>
        <w:br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достоверности и применимости содержащейся в нем информации и усвоения необходимой </w:t>
      </w:r>
      <w:r w:rsidRPr="008113B0">
        <w:rPr>
          <w:lang w:val="ru-RU"/>
        </w:rPr>
        <w:br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информации с целью решения учебных задач;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использовать см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ысловое чтение для извлечения, обобщения и систематизации информации из одного или нескольких источников с учетом поставленных целей;</w:t>
      </w:r>
      <w:proofErr w:type="gramEnd"/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– </w:t>
      </w:r>
      <w:proofErr w:type="gram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чниках;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– оценивать надежность информации по критериям, предложенным учителем или </w:t>
      </w:r>
      <w:r w:rsidRPr="008113B0">
        <w:rPr>
          <w:lang w:val="ru-RU"/>
        </w:rPr>
        <w:br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сформулированным самостоятельно;</w:t>
      </w:r>
      <w:proofErr w:type="gramEnd"/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эффективно запоминать и систематизировать информацию.</w:t>
      </w:r>
    </w:p>
    <w:p w:rsidR="00356810" w:rsidRPr="008113B0" w:rsidRDefault="00F5214A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В результате изучения предмета «Родной (татарский) язык» в 5 классе обучающийся овладеет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универсальными учебными </w:t>
      </w:r>
      <w:proofErr w:type="spellStart"/>
      <w:proofErr w:type="gram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учебными</w:t>
      </w:r>
      <w:proofErr w:type="spellEnd"/>
      <w:proofErr w:type="gram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8113B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коммуникативными 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действиями: 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общение: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кой речи и в письменных текстах;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распознавать невербальные средства общения, понимать значение социальных знаков;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– знать и распознавать предпосылки конфликтных ситуаций и смягчать конфликты, вести </w:t>
      </w:r>
      <w:r w:rsidRPr="008113B0">
        <w:rPr>
          <w:lang w:val="ru-RU"/>
        </w:rPr>
        <w:br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переговоры;</w:t>
      </w:r>
    </w:p>
    <w:p w:rsidR="00356810" w:rsidRPr="008113B0" w:rsidRDefault="00356810">
      <w:pPr>
        <w:rPr>
          <w:lang w:val="ru-RU"/>
        </w:rPr>
        <w:sectPr w:rsidR="00356810" w:rsidRPr="008113B0">
          <w:pgSz w:w="11900" w:h="16840"/>
          <w:pgMar w:top="286" w:right="666" w:bottom="438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356810" w:rsidRPr="008113B0" w:rsidRDefault="00356810">
      <w:pPr>
        <w:autoSpaceDE w:val="0"/>
        <w:autoSpaceDN w:val="0"/>
        <w:spacing w:after="78" w:line="220" w:lineRule="exact"/>
        <w:rPr>
          <w:lang w:val="ru-RU"/>
        </w:rPr>
      </w:pPr>
    </w:p>
    <w:p w:rsidR="00356810" w:rsidRPr="008113B0" w:rsidRDefault="00F5214A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понимать намерения других, проявлять уважительное отношение к собеседнику и в корректной форме формулировать свои возражения;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в ходе диалога/дискуссии задавать вопросы по существу обсуждаемо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й темы и высказывать идеи, нацеленные на решение задачи и поддержание благожелательности общения;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сопоставлять свои суждения с суждениями других участников диалога, обнаруживать различие и сходство позиций;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публично представлять результаты проведенно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го языкового анализа, выполненного </w:t>
      </w:r>
      <w:r w:rsidRPr="008113B0">
        <w:rPr>
          <w:lang w:val="ru-RU"/>
        </w:rPr>
        <w:br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лингвистического эксперимента, исследования, проекта;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зованием иллюстративного материала; 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proofErr w:type="gramStart"/>
      <w:r w:rsidRPr="008113B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совместная деятельность: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ленной задачи;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принимать цель совместной деятельности, коллективно планировать и выполнять действия по ее достижению: распределять роли, договариваться, обсуждать процесс и результат совместной работы;</w:t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уметь обобщать мнения нескольких людей, проявлять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готовность руководить, выполнять поручения, подчиняться;</w:t>
      </w:r>
      <w:proofErr w:type="gramEnd"/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– </w:t>
      </w:r>
      <w:proofErr w:type="gram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пповых формах работы (обсуждения, обмен мнениями, «мозговой штурм» и иные);</w:t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  <w:proofErr w:type="gramEnd"/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оценивать качество своег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о вклада в общий продукт по критериям, самостоятельно </w:t>
      </w:r>
      <w:r w:rsidRPr="008113B0">
        <w:rPr>
          <w:lang w:val="ru-RU"/>
        </w:rPr>
        <w:br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сформулированным участниками взаимодействия;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представлению отчета перед группой.</w:t>
      </w:r>
    </w:p>
    <w:p w:rsidR="00356810" w:rsidRPr="008113B0" w:rsidRDefault="00F5214A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«Родной (татарский) язык» в 5 классе обучающийся овладеет универсальными учебными </w:t>
      </w:r>
      <w:r w:rsidRPr="008113B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регулятивными 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действиями: 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самоорганизация: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выявлять проблемы для решения в учебных и жизненных ситуа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циях;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ориентироваться в различных подходах к принятию решений (индивидуальное, принятие решения в группе, принятие решения группой);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– </w:t>
      </w:r>
      <w:proofErr w:type="gram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еющихся ресурсов и собственных возможностей, аргументировать предлагаемые варианты решений;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– самостоятельно составлять план действий, вносить необходимые коррективы в ходе его </w:t>
      </w:r>
      <w:r w:rsidRPr="008113B0">
        <w:rPr>
          <w:lang w:val="ru-RU"/>
        </w:rPr>
        <w:br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реализации;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– делать выбор и брать ответственность за решение; 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самоконтроль: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– владеть разными способами самоконтроля (в том числе речевого),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самомотивации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и рефлексии;</w:t>
      </w:r>
      <w:proofErr w:type="gramEnd"/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давать адекватную оценку учебной ситуации и предлагать план ее изменения;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предвидеть трудности, которые могут возникнуть при решении учебной зад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ачи, и адаптировать решение к меняющимся обстоятельствам;</w:t>
      </w:r>
    </w:p>
    <w:p w:rsidR="00356810" w:rsidRPr="008113B0" w:rsidRDefault="00356810">
      <w:pPr>
        <w:rPr>
          <w:lang w:val="ru-RU"/>
        </w:rPr>
        <w:sectPr w:rsidR="00356810" w:rsidRPr="008113B0">
          <w:pgSz w:w="11900" w:h="16840"/>
          <w:pgMar w:top="298" w:right="702" w:bottom="428" w:left="666" w:header="720" w:footer="720" w:gutter="0"/>
          <w:cols w:space="720" w:equalWidth="0">
            <w:col w:w="10532" w:space="0"/>
          </w:cols>
          <w:docGrid w:linePitch="360"/>
        </w:sectPr>
      </w:pPr>
    </w:p>
    <w:p w:rsidR="00356810" w:rsidRPr="008113B0" w:rsidRDefault="00356810">
      <w:pPr>
        <w:autoSpaceDE w:val="0"/>
        <w:autoSpaceDN w:val="0"/>
        <w:spacing w:after="78" w:line="220" w:lineRule="exact"/>
        <w:rPr>
          <w:lang w:val="ru-RU"/>
        </w:rPr>
      </w:pPr>
    </w:p>
    <w:p w:rsidR="00356810" w:rsidRPr="008113B0" w:rsidRDefault="00F5214A">
      <w:pPr>
        <w:tabs>
          <w:tab w:val="left" w:pos="180"/>
        </w:tabs>
        <w:autoSpaceDE w:val="0"/>
        <w:autoSpaceDN w:val="0"/>
        <w:spacing w:after="0" w:line="288" w:lineRule="auto"/>
        <w:ind w:right="576"/>
        <w:rPr>
          <w:lang w:val="ru-RU"/>
        </w:rPr>
      </w:pPr>
      <w:r w:rsidRPr="008113B0">
        <w:rPr>
          <w:lang w:val="ru-RU"/>
        </w:rPr>
        <w:tab/>
      </w:r>
      <w:proofErr w:type="gram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объяснять причины достижения (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недостижения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) результата деятельности;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понимать причины коммуникативных неудач и уметь предупрежда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ть их, давать оценку приобретенному речевому опыту и корректировать собственную речь с учетом целей и условий общения;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– оценивать соответствие результата цели и условиям общения; 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эмоциональный интеллект: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– развивать способность управлять собственными 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эмоциями и эмоциями других;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выявлять и анализировать причины эмоций;</w:t>
      </w:r>
      <w:proofErr w:type="gramEnd"/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понимать мотивы и намерения другого человека, анализируя речевую ситуацию;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– регулировать способ выражения собственных эмоций; 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принятие себя и других: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осознанно относиться к д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ругому человеку и его мнению;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признавать свое и чужое право на ошибку;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принимать себя и других, не осуждая;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проявлять открытость;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осознавать невозможность контролировать все вокруг.</w:t>
      </w:r>
    </w:p>
    <w:p w:rsidR="00356810" w:rsidRPr="008113B0" w:rsidRDefault="00F5214A">
      <w:pPr>
        <w:autoSpaceDE w:val="0"/>
        <w:autoSpaceDN w:val="0"/>
        <w:spacing w:before="262" w:after="0" w:line="230" w:lineRule="auto"/>
        <w:rPr>
          <w:lang w:val="ru-RU"/>
        </w:rPr>
      </w:pPr>
      <w:r w:rsidRPr="008113B0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356810" w:rsidRPr="008113B0" w:rsidRDefault="00F5214A">
      <w:pPr>
        <w:tabs>
          <w:tab w:val="left" w:pos="180"/>
        </w:tabs>
        <w:autoSpaceDE w:val="0"/>
        <w:autoSpaceDN w:val="0"/>
        <w:spacing w:before="166" w:after="0" w:line="290" w:lineRule="auto"/>
        <w:rPr>
          <w:lang w:val="ru-RU"/>
        </w:rPr>
      </w:pPr>
      <w:r w:rsidRPr="008113B0">
        <w:rPr>
          <w:lang w:val="ru-RU"/>
        </w:rPr>
        <w:tab/>
      </w:r>
      <w:proofErr w:type="gram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Изучение учебного предмета «Родной (тат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арский) язык» в 5 классе обеспечивает: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- совершенствование видов речевой деятельности (слушание,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рного общения;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- понимание определяющей роли татарского языка в развитии интеллектуальных и творческих способностей личности в процессе образования и самообразования;</w:t>
      </w:r>
      <w:proofErr w:type="gramEnd"/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- </w:t>
      </w:r>
      <w:proofErr w:type="gram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использование коммуникативно-эстетических возможностей татарского языка;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- расширени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е и систематизация научных знаний о татарском языке; осознание взаимосвязи его уровней и единиц; освоение базовых понятий лингвистики, основных единиц и грамматических категорий татарского языка;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- формирование навыков проведения различных видов анализа с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  <w:proofErr w:type="gramEnd"/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- обогащение активного и потенциального словарного запаса, расширение об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ъема используемых в речи грамматических сре</w:t>
      </w:r>
      <w:proofErr w:type="gram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дств дл</w:t>
      </w:r>
      <w:proofErr w:type="gram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я свободного выражения мыслей и чувств на татарском языке адекватно ситуации и стилю общения;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- овладение основными стилистическими ресурсами лексики и фразеологии татарского языка, основными нормами татар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ского языка (орфоэпическими, лексическими, грамматическими, </w:t>
      </w:r>
      <w:r w:rsidRPr="008113B0">
        <w:rPr>
          <w:lang w:val="ru-RU"/>
        </w:rPr>
        <w:br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орфографическими, пунктуационными), нормами речевого этикета; приобретение опыта их </w:t>
      </w:r>
      <w:r w:rsidRPr="008113B0">
        <w:rPr>
          <w:lang w:val="ru-RU"/>
        </w:rPr>
        <w:br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использования в речевой практике при создании устных и письменных высказываний; стремление к речевому самосове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ршенствованию;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- формирование ответственности за языковую культуру как общечеловеческую ценность.</w:t>
      </w:r>
    </w:p>
    <w:p w:rsidR="00356810" w:rsidRPr="008113B0" w:rsidRDefault="00F5214A">
      <w:pPr>
        <w:tabs>
          <w:tab w:val="left" w:pos="180"/>
        </w:tabs>
        <w:autoSpaceDE w:val="0"/>
        <w:autoSpaceDN w:val="0"/>
        <w:spacing w:before="190" w:after="0" w:line="281" w:lineRule="auto"/>
        <w:ind w:right="432"/>
        <w:rPr>
          <w:lang w:val="ru-RU"/>
        </w:rPr>
      </w:pPr>
      <w:r w:rsidRPr="008113B0">
        <w:rPr>
          <w:lang w:val="ru-RU"/>
        </w:rPr>
        <w:tab/>
      </w:r>
      <w:proofErr w:type="gram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Обучающийся научится: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– владеть различными видами монолога (повествование, описание, рассуждение) и диалога 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(побуждение к действию, обмен мнениями, установление и регулирование межличностных отношений);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формулировать вопросы по содержанию текста и отвечать на них;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составлять собственные тексты, пользуясь материалом урока, образцом, ключевыми словами,</w:t>
      </w:r>
      <w:proofErr w:type="gramEnd"/>
    </w:p>
    <w:p w:rsidR="00356810" w:rsidRPr="008113B0" w:rsidRDefault="00356810">
      <w:pPr>
        <w:rPr>
          <w:lang w:val="ru-RU"/>
        </w:rPr>
        <w:sectPr w:rsidR="00356810" w:rsidRPr="008113B0">
          <w:pgSz w:w="11900" w:h="16840"/>
          <w:pgMar w:top="298" w:right="668" w:bottom="392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356810" w:rsidRPr="008113B0" w:rsidRDefault="00356810">
      <w:pPr>
        <w:autoSpaceDE w:val="0"/>
        <w:autoSpaceDN w:val="0"/>
        <w:spacing w:after="66" w:line="220" w:lineRule="exact"/>
        <w:rPr>
          <w:lang w:val="ru-RU"/>
        </w:rPr>
      </w:pPr>
    </w:p>
    <w:p w:rsidR="00356810" w:rsidRPr="008113B0" w:rsidRDefault="00F5214A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вопросами или планом;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понимать содержание прослушанных и прочитанных текстов различных функционально-смысловых типов речи;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– правильно бегло, осознанно и выразительно читать тексты 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на татарском языке;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– читать тексты разных стилей и жанров, владеть разными видами чтения (изучающим, </w:t>
      </w:r>
      <w:r w:rsidRPr="008113B0">
        <w:rPr>
          <w:lang w:val="ru-RU"/>
        </w:rPr>
        <w:br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ознакомительным, просмотровым);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– письменно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выполнятьязыковые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(фонетические, лексические и грамматические) упражнения;</w:t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владеть видами устной и письме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нной речи;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– </w:t>
      </w:r>
      <w:proofErr w:type="gram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различать понятия «язык» и «речь», виды речи и формы речи: диалог и монолог;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определять значение закона сингармонизма, различать небную и губную гармонию;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применять правила правописания букв, обозначающих сочетание двух звуков: е, ё, ю,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я;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различать ударный слог, логическое ударение;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правильно строить и произносить предложения, выделяя интонацией знак препинания;</w:t>
      </w:r>
      <w:proofErr w:type="gramEnd"/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– </w:t>
      </w:r>
      <w:proofErr w:type="gram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правильно произносить звуки и сочетания звуков, ставить ударения в словах в соответствии с нормами современного татар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ского литературного языка;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проводить фонетический анализ слова;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использовать алфавит при работе со словарями, справочниками, каталогами;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определять лексическое значение слова с помощью словаря;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использовать в речи синонимы, антонимы, омонимы (л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ексические омонимы, омофоны, омографы,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омоформы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);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распознавать в речи фразеологизмы, определять их значение;</w:t>
      </w:r>
      <w:proofErr w:type="gramEnd"/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– </w:t>
      </w:r>
      <w:proofErr w:type="gram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различать арабско-персидские, европейские, русские заимствования;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выделять корень, аффикс, основу в словах разных частей речи;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различат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ь формообразующие и словообразующие аффиксы;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проводить морфемный и словообразовательный анализ слов;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различать части речи: самостоятельные и служебные;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определять общее грамматическое значение, морфологические признаки и синтаксические функции име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ни существительного, объяснять его роль в речи;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определять категорию падежа и принадлежности в именах существительных;</w:t>
      </w:r>
      <w:proofErr w:type="gramEnd"/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– </w:t>
      </w:r>
      <w:proofErr w:type="gram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прилагательного, объяснять его ро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ль в речи;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образовывать сравнительную, превосходную, уменьшительную степень имен прилагательных;</w:t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определять общее грамматическое значение, морфологические признаки и синтаксические функции местоимения;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склонять личные местоимения по падежам;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рас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познавать указательные местоимения;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определять общее грамматическое значение, морфологические признаки и синтаксические функции количественных, порядковых числительных;</w:t>
      </w:r>
      <w:proofErr w:type="gramEnd"/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– </w:t>
      </w:r>
      <w:proofErr w:type="gram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определять общее грамматическое значение, морфологические признаки и синтаксическ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ие функции глагола в изъявительном наклонении, объяснять его роль в речи;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образовывать временные формы глагола;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различать спряжение глаголов настоящего, прошедшего (определенного и неопределенного) и будущего (определенного и неопределенного) времени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в положительном и отрицательном аспектах;</w:t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проводить морфологический анализ изученных частей речи;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различать послелоги и послеложные слова;</w:t>
      </w:r>
      <w:proofErr w:type="gramEnd"/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употреблять послелоги со словами в различных падежных формах;</w:t>
      </w:r>
    </w:p>
    <w:p w:rsidR="00356810" w:rsidRPr="008113B0" w:rsidRDefault="00356810">
      <w:pPr>
        <w:rPr>
          <w:lang w:val="ru-RU"/>
        </w:rPr>
        <w:sectPr w:rsidR="00356810" w:rsidRPr="008113B0">
          <w:pgSz w:w="11900" w:h="16840"/>
          <w:pgMar w:top="286" w:right="722" w:bottom="438" w:left="666" w:header="720" w:footer="720" w:gutter="0"/>
          <w:cols w:space="720" w:equalWidth="0">
            <w:col w:w="10512" w:space="0"/>
          </w:cols>
          <w:docGrid w:linePitch="360"/>
        </w:sectPr>
      </w:pPr>
    </w:p>
    <w:p w:rsidR="00356810" w:rsidRPr="008113B0" w:rsidRDefault="00356810">
      <w:pPr>
        <w:autoSpaceDE w:val="0"/>
        <w:autoSpaceDN w:val="0"/>
        <w:spacing w:after="78" w:line="220" w:lineRule="exact"/>
        <w:rPr>
          <w:lang w:val="ru-RU"/>
        </w:rPr>
      </w:pPr>
    </w:p>
    <w:p w:rsidR="00356810" w:rsidRPr="008113B0" w:rsidRDefault="00F5214A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распознавать частицы;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распознавать союзы;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находить главные члены предложения: подлежащее и сказуемое;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различать главные и второстепенные члены предложения;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распознава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ть распространенные и нераспространенные предложения;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определять орфографические ошибки и исправлять их;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соблюдать нормы речевого этикета в ситуациях учебного и бытового общения;</w:t>
      </w:r>
      <w:r w:rsidRPr="008113B0">
        <w:rPr>
          <w:lang w:val="ru-RU"/>
        </w:rPr>
        <w:br/>
      </w:r>
      <w:r w:rsidRPr="008113B0">
        <w:rPr>
          <w:lang w:val="ru-RU"/>
        </w:rPr>
        <w:tab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– соблюдать интонацию, осуществлять адекватный выбор и организацию язы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ковых средств, и самоконтроль своей речи.</w:t>
      </w:r>
    </w:p>
    <w:p w:rsidR="00356810" w:rsidRPr="008113B0" w:rsidRDefault="00356810">
      <w:pPr>
        <w:rPr>
          <w:lang w:val="ru-RU"/>
        </w:rPr>
        <w:sectPr w:rsidR="00356810" w:rsidRPr="008113B0">
          <w:pgSz w:w="11900" w:h="16840"/>
          <w:pgMar w:top="298" w:right="1338" w:bottom="1440" w:left="666" w:header="720" w:footer="720" w:gutter="0"/>
          <w:cols w:space="720" w:equalWidth="0">
            <w:col w:w="9896" w:space="0"/>
          </w:cols>
          <w:docGrid w:linePitch="360"/>
        </w:sectPr>
      </w:pPr>
    </w:p>
    <w:p w:rsidR="00356810" w:rsidRPr="008113B0" w:rsidRDefault="00356810">
      <w:pPr>
        <w:autoSpaceDE w:val="0"/>
        <w:autoSpaceDN w:val="0"/>
        <w:spacing w:after="64" w:line="220" w:lineRule="exact"/>
        <w:rPr>
          <w:lang w:val="ru-RU"/>
        </w:rPr>
      </w:pPr>
    </w:p>
    <w:p w:rsidR="00356810" w:rsidRDefault="00F5214A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562"/>
        <w:gridCol w:w="528"/>
        <w:gridCol w:w="1104"/>
        <w:gridCol w:w="1140"/>
        <w:gridCol w:w="866"/>
        <w:gridCol w:w="6724"/>
        <w:gridCol w:w="1116"/>
        <w:gridCol w:w="2066"/>
      </w:tblGrid>
      <w:tr w:rsidR="00356810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1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Pr="008113B0" w:rsidRDefault="00F5214A">
            <w:pPr>
              <w:autoSpaceDE w:val="0"/>
              <w:autoSpaceDN w:val="0"/>
              <w:spacing w:before="78" w:after="0" w:line="247" w:lineRule="auto"/>
              <w:ind w:left="72" w:right="432"/>
              <w:jc w:val="both"/>
              <w:rPr>
                <w:lang w:val="ru-RU"/>
              </w:rPr>
            </w:pPr>
            <w:r w:rsidRPr="008113B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6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2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356810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0" w:rsidRDefault="00356810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0" w:rsidRDefault="00356810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0" w:rsidRDefault="00356810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0" w:rsidRDefault="00356810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0" w:rsidRDefault="00356810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0" w:rsidRDefault="00356810"/>
        </w:tc>
      </w:tr>
      <w:tr w:rsidR="00356810" w:rsidRPr="008113B0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Pr="008113B0" w:rsidRDefault="00F5214A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Раздел 1. </w:t>
            </w:r>
            <w:r w:rsidRPr="008113B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Речевая деятельность и культура речи</w:t>
            </w:r>
          </w:p>
        </w:tc>
      </w:tr>
      <w:tr w:rsidR="00356810">
        <w:trPr>
          <w:trHeight w:hRule="exact" w:val="265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80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Устная и письменная речь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03.09.2022</w:t>
            </w:r>
          </w:p>
        </w:tc>
        <w:tc>
          <w:tcPr>
            <w:tcW w:w="6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Pr="008113B0" w:rsidRDefault="00F5214A">
            <w:pPr>
              <w:autoSpaceDE w:val="0"/>
              <w:autoSpaceDN w:val="0"/>
              <w:spacing w:before="80" w:after="0" w:line="230" w:lineRule="auto"/>
              <w:ind w:left="72"/>
              <w:rPr>
                <w:lang w:val="ru-RU"/>
              </w:rPr>
            </w:pP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понимание отличий устной и письменной речи;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80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80" w:after="0" w:line="254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URL: http:// Kitapxane.at.ru URL: http://window.edu.ru URL: http://www.irort.ru URL: http://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https://edu.gov.ru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URL: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http://mon.tatarstan.ru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URL: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http://www.antat.ru/ru/tatzet URL: http://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Tatarca.boom.ru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URL: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http://www.peoples.org.ru</w:t>
            </w:r>
          </w:p>
        </w:tc>
      </w:tr>
      <w:tr w:rsidR="00356810">
        <w:trPr>
          <w:trHeight w:hRule="exact" w:val="265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Диалогическая и монологическая речь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05.09.2022</w:t>
            </w:r>
          </w:p>
        </w:tc>
        <w:tc>
          <w:tcPr>
            <w:tcW w:w="6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Pr="008113B0" w:rsidRDefault="00F5214A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с таблицей «виды речи и формы речи: диалог, монолог»;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8" w:after="0" w:line="254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URL: http:// Kitapxane.at.ru URL: http://window.edu.ru URL: http://www.irort.ru URL: http://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https://edu.gov.ru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URL: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http://mon.tatarstan.ru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URL: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http://www.antat.ru/ru/tatzet URL: http://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Tatarca.boom.ru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URL: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http://www.peoples.org.ru</w:t>
            </w:r>
          </w:p>
        </w:tc>
      </w:tr>
      <w:tr w:rsidR="00356810">
        <w:trPr>
          <w:trHeight w:hRule="exact" w:val="340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 с текстом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07.09.2022 17.09.2022</w:t>
            </w:r>
          </w:p>
        </w:tc>
        <w:tc>
          <w:tcPr>
            <w:tcW w:w="6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Pr="008113B0" w:rsidRDefault="00F5214A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proofErr w:type="gramStart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парах: составление различных видов монолога (повествование, описание, рассуждение) и диалога (побуждение к действию, обмен мнениями, установление и регулирование </w:t>
            </w:r>
            <w:r w:rsidRPr="008113B0">
              <w:rPr>
                <w:lang w:val="ru-RU"/>
              </w:rPr>
              <w:br/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межличностных отношений); </w:t>
            </w:r>
            <w:r w:rsidRPr="008113B0">
              <w:rPr>
                <w:lang w:val="ru-RU"/>
              </w:rPr>
              <w:br/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групповая работа: составление вопросов по содержанию текс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та и отвечать на них; </w:t>
            </w:r>
            <w:r w:rsidRPr="008113B0">
              <w:rPr>
                <w:lang w:val="ru-RU"/>
              </w:rPr>
              <w:br/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дифференцированное задание: составление собственных текстов, пользуясь материалом урока, образцом, ключевыми словами, вопросами или планом; </w:t>
            </w:r>
            <w:r w:rsidRPr="008113B0">
              <w:rPr>
                <w:lang w:val="ru-RU"/>
              </w:rPr>
              <w:br/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понимание содержания прослушанных и прочитанных текстов различных функционально-смысловых ти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пов речи;</w:t>
            </w:r>
            <w:proofErr w:type="gram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113B0">
              <w:rPr>
                <w:lang w:val="ru-RU"/>
              </w:rPr>
              <w:br/>
            </w:r>
            <w:proofErr w:type="gramStart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правильное беглое, осознанное и выразительное чтение текстов на татарском языке; </w:t>
            </w:r>
            <w:r w:rsidRPr="008113B0">
              <w:rPr>
                <w:lang w:val="ru-RU"/>
              </w:rPr>
              <w:br/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 текстов разных стилей и жанров, владение разными видами чтения (изучающим, ознакомительным, просмотровым); </w:t>
            </w:r>
            <w:r w:rsidRPr="008113B0">
              <w:rPr>
                <w:lang w:val="ru-RU"/>
              </w:rPr>
              <w:br/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самостоятельная работа: письменное выполнение яз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ыковых (фонетических, лексических и грамматических) упражнений; </w:t>
            </w:r>
            <w:r w:rsidRPr="008113B0">
              <w:rPr>
                <w:lang w:val="ru-RU"/>
              </w:rPr>
              <w:br/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соблюдение норм речевого этикета в ситуациях учебного и бытового общения; </w:t>
            </w:r>
            <w:r w:rsidRPr="008113B0">
              <w:rPr>
                <w:lang w:val="ru-RU"/>
              </w:rPr>
              <w:br/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соблюдение правильной интонации в речи, осуществление адекватного выбора и организации языковых средств;</w:t>
            </w:r>
            <w:proofErr w:type="gram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113B0">
              <w:rPr>
                <w:lang w:val="ru-RU"/>
              </w:rPr>
              <w:br/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круглый ст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ол: беседа о родном языке, его месте среди других языков;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8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8" w:after="0" w:line="254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URL: http:// Kitapxane.at.ru URL: http://window.edu.ru URL: http://www.irort.ru URL: http://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https://edu.gov.ru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URL: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http://mon.tatarstan.ru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URL: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antat.ru/ru/tatzet URL: http://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Tatarca.boom.ru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URL: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http://www.peoples.org.ru</w:t>
            </w:r>
          </w:p>
        </w:tc>
      </w:tr>
    </w:tbl>
    <w:p w:rsidR="00356810" w:rsidRDefault="00356810">
      <w:pPr>
        <w:autoSpaceDE w:val="0"/>
        <w:autoSpaceDN w:val="0"/>
        <w:spacing w:after="0" w:line="14" w:lineRule="exact"/>
      </w:pPr>
    </w:p>
    <w:p w:rsidR="00356810" w:rsidRDefault="00356810">
      <w:pPr>
        <w:sectPr w:rsidR="00356810">
          <w:pgSz w:w="16840" w:h="11900"/>
          <w:pgMar w:top="282" w:right="640" w:bottom="44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356810" w:rsidRDefault="0035681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562"/>
        <w:gridCol w:w="528"/>
        <w:gridCol w:w="1104"/>
        <w:gridCol w:w="1140"/>
        <w:gridCol w:w="866"/>
        <w:gridCol w:w="6724"/>
        <w:gridCol w:w="1116"/>
        <w:gridCol w:w="2066"/>
      </w:tblGrid>
      <w:tr w:rsidR="00356810">
        <w:trPr>
          <w:trHeight w:hRule="exact" w:val="348"/>
        </w:trPr>
        <w:tc>
          <w:tcPr>
            <w:tcW w:w="1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30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356810"/>
        </w:tc>
      </w:tr>
      <w:tr w:rsidR="00356810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2.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«Мин» («Я»)</w:t>
            </w:r>
          </w:p>
        </w:tc>
      </w:tr>
      <w:tr w:rsidR="00356810" w:rsidRPr="008113B0">
        <w:trPr>
          <w:trHeight w:hRule="exact" w:val="265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Фонетика, графика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19.09.2022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14.11.2022</w:t>
            </w:r>
          </w:p>
        </w:tc>
        <w:tc>
          <w:tcPr>
            <w:tcW w:w="6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Pr="008113B0" w:rsidRDefault="00F5214A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групповая работа: выполнение устного задания на знание закона сингармонизма: различать небную и губную гармонию; </w:t>
            </w:r>
            <w:r w:rsidRPr="008113B0">
              <w:rPr>
                <w:lang w:val="ru-RU"/>
              </w:rPr>
              <w:br/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индивидуальная работа: письменное выполнение упражнения на правильное употребление букв, обозначающих сочетание двух звуков: е, ё, 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ю, я; </w:t>
            </w:r>
            <w:r w:rsidRPr="008113B0">
              <w:rPr>
                <w:lang w:val="ru-RU"/>
              </w:rPr>
              <w:br/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парах: определение ударного слога, логического ударения; </w:t>
            </w:r>
            <w:r w:rsidRPr="008113B0">
              <w:rPr>
                <w:lang w:val="ru-RU"/>
              </w:rPr>
              <w:br/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работа: правильное составление и произношение предложений, выделяя интонацией знак препинания; </w:t>
            </w:r>
            <w:r w:rsidRPr="008113B0">
              <w:rPr>
                <w:lang w:val="ru-RU"/>
              </w:rPr>
              <w:br/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самостоятельная работа: проведение фонетического анализа слова;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Pr="008113B0" w:rsidRDefault="00F5214A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8113B0">
              <w:rPr>
                <w:lang w:val="ru-RU"/>
              </w:rPr>
              <w:br/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8113B0">
              <w:rPr>
                <w:lang w:val="ru-RU"/>
              </w:rPr>
              <w:br/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8113B0">
              <w:rPr>
                <w:lang w:val="ru-RU"/>
              </w:rPr>
              <w:br/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Контрольная работа;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Pr="008113B0" w:rsidRDefault="00F5214A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URL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://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Kitapxane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at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URL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window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URL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irort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URL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:// </w:t>
            </w:r>
            <w:r w:rsidRPr="008113B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gov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113B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URL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: </w:t>
            </w:r>
            <w:r w:rsidRPr="008113B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mon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tatarstan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113B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URL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: </w:t>
            </w:r>
            <w:r w:rsidRPr="008113B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antat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tatzet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URL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:// </w:t>
            </w:r>
            <w:r w:rsidRPr="008113B0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Tatarca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boom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113B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URL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: </w:t>
            </w:r>
            <w:r w:rsidRPr="008113B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peoples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org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  <w:tr w:rsidR="00356810">
        <w:trPr>
          <w:trHeight w:hRule="exact" w:val="266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Орфоэпия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16.11.2022 19.11.2022</w:t>
            </w:r>
          </w:p>
        </w:tc>
        <w:tc>
          <w:tcPr>
            <w:tcW w:w="6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Pr="008113B0" w:rsidRDefault="00F5214A">
            <w:pPr>
              <w:autoSpaceDE w:val="0"/>
              <w:autoSpaceDN w:val="0"/>
              <w:spacing w:before="76" w:after="0" w:line="250" w:lineRule="auto"/>
              <w:ind w:left="72" w:right="576"/>
              <w:rPr>
                <w:lang w:val="ru-RU"/>
              </w:rPr>
            </w:pP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 алфавита при работе со словарями, справочниками, каталогами; </w:t>
            </w:r>
            <w:r w:rsidRPr="008113B0">
              <w:rPr>
                <w:lang w:val="ru-RU"/>
              </w:rPr>
              <w:br/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самостоятельная работа: выполнение упражнений на правильное произношение звуков и 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сочетания звуков, ставить ударение в словах в соответствии с орфоэпическими нормами современного татарского литературного языка;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6" w:after="0" w:line="254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URL: http:// Kitapxane.at.ru URL: http://window.edu.ru URL: http://www.irort.ru URL: http://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https://edu.gov.ru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URL: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http://mon.tatarstan.ru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URL: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http://www.antat.ru/ru/tatzet URL: http://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Tatarca.boom.ru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URL: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http://www.peoples.org.ru</w:t>
            </w:r>
          </w:p>
        </w:tc>
      </w:tr>
      <w:tr w:rsidR="00356810">
        <w:trPr>
          <w:trHeight w:hRule="exact" w:val="348"/>
        </w:trPr>
        <w:tc>
          <w:tcPr>
            <w:tcW w:w="1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</w:t>
            </w:r>
          </w:p>
        </w:tc>
        <w:tc>
          <w:tcPr>
            <w:tcW w:w="130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356810"/>
        </w:tc>
      </w:tr>
      <w:tr w:rsidR="00356810" w:rsidRPr="008113B0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Pr="008113B0" w:rsidRDefault="00F5214A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Раздел 3. </w:t>
            </w:r>
            <w:r w:rsidRPr="008113B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«</w:t>
            </w:r>
            <w:proofErr w:type="spellStart"/>
            <w:r w:rsidRPr="008113B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Тир</w:t>
            </w:r>
            <w:proofErr w:type="gramStart"/>
            <w:r w:rsidRPr="008113B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ə</w:t>
            </w:r>
            <w:proofErr w:type="spellEnd"/>
            <w:r w:rsidRPr="008113B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-</w:t>
            </w:r>
            <w:proofErr w:type="gramEnd"/>
            <w:r w:rsidRPr="008113B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як, </w:t>
            </w:r>
            <w:proofErr w:type="spellStart"/>
            <w:r w:rsidRPr="008113B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көнкүреш</w:t>
            </w:r>
            <w:proofErr w:type="spellEnd"/>
            <w:r w:rsidRPr="008113B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» («Мир вокруг меня»)</w:t>
            </w:r>
          </w:p>
        </w:tc>
      </w:tr>
      <w:tr w:rsidR="00356810" w:rsidRPr="008113B0">
        <w:trPr>
          <w:trHeight w:hRule="exact" w:val="263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Лексикология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21.11.2022 24.12.2022</w:t>
            </w:r>
          </w:p>
        </w:tc>
        <w:tc>
          <w:tcPr>
            <w:tcW w:w="6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Pr="008113B0" w:rsidRDefault="00F5214A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proofErr w:type="gramStart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групповая работа: определение с помощью словаря лексического значения слова; </w:t>
            </w:r>
            <w:r w:rsidRPr="008113B0">
              <w:rPr>
                <w:lang w:val="ru-RU"/>
              </w:rPr>
              <w:br/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творческое задание: составление текста с синонимами, антонимами; </w:t>
            </w:r>
            <w:r w:rsidRPr="008113B0">
              <w:rPr>
                <w:lang w:val="ru-RU"/>
              </w:rPr>
              <w:br/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парах: распознание видов омонимов (лексические омонимы, омофоны, омографы, </w:t>
            </w:r>
            <w:proofErr w:type="spellStart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омоформы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 и составление диал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ога, используя их; </w:t>
            </w:r>
            <w:r w:rsidRPr="008113B0">
              <w:rPr>
                <w:lang w:val="ru-RU"/>
              </w:rPr>
              <w:br/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индивидуальная работа: работа со словарями синонимов, антонимов; </w:t>
            </w:r>
            <w:r w:rsidRPr="008113B0">
              <w:rPr>
                <w:lang w:val="ru-RU"/>
              </w:rPr>
              <w:br/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дифференцированное задание: составление предложений с арабско-персидскими, европейскими, русскими заимствованиями; </w:t>
            </w:r>
            <w:r w:rsidRPr="008113B0">
              <w:rPr>
                <w:lang w:val="ru-RU"/>
              </w:rPr>
              <w:br/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 в речи заимствованных слов;</w:t>
            </w:r>
            <w:proofErr w:type="gram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113B0">
              <w:rPr>
                <w:lang w:val="ru-RU"/>
              </w:rPr>
              <w:br/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самостоятел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ьная работа: определять значение фразеологизмов; </w:t>
            </w:r>
            <w:r w:rsidRPr="008113B0">
              <w:rPr>
                <w:lang w:val="ru-RU"/>
              </w:rPr>
              <w:br/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со словарем фразеологизмов;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Pr="008113B0" w:rsidRDefault="00F5214A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</w:t>
            </w:r>
            <w:r w:rsidRPr="008113B0">
              <w:rPr>
                <w:lang w:val="ru-RU"/>
              </w:rPr>
              <w:br/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8113B0">
              <w:rPr>
                <w:lang w:val="ru-RU"/>
              </w:rPr>
              <w:br/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8113B0">
              <w:rPr>
                <w:lang w:val="ru-RU"/>
              </w:rPr>
              <w:br/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Контрольная работа;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Pr="008113B0" w:rsidRDefault="00F5214A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URL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://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Kitapxane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at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URL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window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URL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irort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URL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:// </w:t>
            </w:r>
            <w:r w:rsidRPr="008113B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gov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113B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URL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: </w:t>
            </w:r>
            <w:r w:rsidRPr="008113B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mon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tatarstan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113B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URL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: </w:t>
            </w:r>
            <w:r w:rsidRPr="008113B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antat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tatzet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URL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:// </w:t>
            </w:r>
            <w:r w:rsidRPr="008113B0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Tatarca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boom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113B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URL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: </w:t>
            </w:r>
            <w:r w:rsidRPr="008113B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peoples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org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</w:tbl>
    <w:p w:rsidR="00356810" w:rsidRPr="008113B0" w:rsidRDefault="00356810">
      <w:pPr>
        <w:autoSpaceDE w:val="0"/>
        <w:autoSpaceDN w:val="0"/>
        <w:spacing w:after="0" w:line="14" w:lineRule="exact"/>
        <w:rPr>
          <w:lang w:val="ru-RU"/>
        </w:rPr>
      </w:pPr>
    </w:p>
    <w:p w:rsidR="00356810" w:rsidRPr="008113B0" w:rsidRDefault="00356810">
      <w:pPr>
        <w:rPr>
          <w:lang w:val="ru-RU"/>
        </w:rPr>
        <w:sectPr w:rsidR="00356810" w:rsidRPr="008113B0">
          <w:pgSz w:w="16840" w:h="11900"/>
          <w:pgMar w:top="284" w:right="640" w:bottom="97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356810" w:rsidRPr="008113B0" w:rsidRDefault="00356810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562"/>
        <w:gridCol w:w="528"/>
        <w:gridCol w:w="1104"/>
        <w:gridCol w:w="1140"/>
        <w:gridCol w:w="866"/>
        <w:gridCol w:w="6724"/>
        <w:gridCol w:w="1116"/>
        <w:gridCol w:w="2066"/>
      </w:tblGrid>
      <w:tr w:rsidR="00356810">
        <w:trPr>
          <w:trHeight w:hRule="exact" w:val="265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Морфемика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словообразование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26.12.2022 21.01.2023</w:t>
            </w:r>
          </w:p>
        </w:tc>
        <w:tc>
          <w:tcPr>
            <w:tcW w:w="6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Pr="008113B0" w:rsidRDefault="00F5214A">
            <w:pPr>
              <w:autoSpaceDE w:val="0"/>
              <w:autoSpaceDN w:val="0"/>
              <w:spacing w:before="78" w:after="0" w:line="247" w:lineRule="auto"/>
              <w:ind w:left="72" w:right="576"/>
              <w:rPr>
                <w:lang w:val="ru-RU"/>
              </w:rPr>
            </w:pP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выполнение упражнений: выделение корня, аффикса, основу в словах разных частей речи; работа в парах: распознавание формообразующих и словообразующих аффиксов; самостоятельная работа: проведение морфемного и 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словообразовательного анализа слов;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8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8" w:after="0" w:line="254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URL: http:// Kitapxane.at.ru URL: http://window.edu.ru URL: http://www.irort.ru URL: http://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https://edu.gov.ru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URL: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http://mon.tatarstan.ru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URL: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http://www.antat.ru/ru/tatzet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URL: http://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Tatarca.boom.ru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URL: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http://www.peoples.org.ru</w:t>
            </w:r>
          </w:p>
        </w:tc>
      </w:tr>
      <w:tr w:rsidR="00356810">
        <w:trPr>
          <w:trHeight w:hRule="exact" w:val="348"/>
        </w:trPr>
        <w:tc>
          <w:tcPr>
            <w:tcW w:w="1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</w:t>
            </w:r>
          </w:p>
        </w:tc>
        <w:tc>
          <w:tcPr>
            <w:tcW w:w="130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356810"/>
        </w:tc>
      </w:tr>
      <w:tr w:rsidR="00356810" w:rsidRPr="008113B0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Pr="008113B0" w:rsidRDefault="00F5214A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Раздел 4. </w:t>
            </w:r>
            <w:r w:rsidRPr="008113B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«</w:t>
            </w:r>
            <w:proofErr w:type="spellStart"/>
            <w:r w:rsidRPr="008113B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Туган</w:t>
            </w:r>
            <w:proofErr w:type="spellEnd"/>
            <w:r w:rsidRPr="008113B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8113B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җирем</w:t>
            </w:r>
            <w:proofErr w:type="spellEnd"/>
            <w:r w:rsidRPr="008113B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» («Моя Родина»)</w:t>
            </w:r>
          </w:p>
        </w:tc>
      </w:tr>
      <w:tr w:rsidR="00356810" w:rsidRPr="008113B0">
        <w:trPr>
          <w:trHeight w:hRule="exact" w:val="457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Морфология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23.01.2023 03.04.2023</w:t>
            </w:r>
          </w:p>
        </w:tc>
        <w:tc>
          <w:tcPr>
            <w:tcW w:w="6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Pr="008113B0" w:rsidRDefault="00F5214A">
            <w:pPr>
              <w:autoSpaceDE w:val="0"/>
              <w:autoSpaceDN w:val="0"/>
              <w:spacing w:before="76" w:after="0" w:line="257" w:lineRule="auto"/>
              <w:ind w:left="72"/>
              <w:rPr>
                <w:lang w:val="ru-RU"/>
              </w:rPr>
            </w:pP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групповая работа: определение частей речи: самостоятельных и служебных; </w:t>
            </w:r>
            <w:r w:rsidRPr="008113B0">
              <w:rPr>
                <w:lang w:val="ru-RU"/>
              </w:rPr>
              <w:br/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работа: определение общего грамматического значения, морфологических признаков и синтаксических функций имени существительного, объяснять его роли в речи; </w:t>
            </w:r>
            <w:r w:rsidRPr="008113B0">
              <w:rPr>
                <w:lang w:val="ru-RU"/>
              </w:rPr>
              <w:br/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письменные упражнения: определение категории падежа, принадлежности имен </w:t>
            </w:r>
            <w:r w:rsidRPr="008113B0">
              <w:rPr>
                <w:lang w:val="ru-RU"/>
              </w:rPr>
              <w:br/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существительных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8113B0">
              <w:rPr>
                <w:lang w:val="ru-RU"/>
              </w:rPr>
              <w:br/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определение общего грамматического значения, морфологических признаков и синтаксических функций имени прилагательного, объяснение его роли в речи; </w:t>
            </w:r>
            <w:r w:rsidRPr="008113B0">
              <w:rPr>
                <w:lang w:val="ru-RU"/>
              </w:rPr>
              <w:br/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парах: образование сравнительной, превосходной, уменьшительной степени имен прилагательных; </w:t>
            </w:r>
            <w:r w:rsidRPr="008113B0">
              <w:rPr>
                <w:lang w:val="ru-RU"/>
              </w:rPr>
              <w:br/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гру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пповая работа: определение общего грамматического значения, морфологических признаков и синтаксических функций местоимения; </w:t>
            </w:r>
            <w:r w:rsidRPr="008113B0">
              <w:rPr>
                <w:lang w:val="ru-RU"/>
              </w:rPr>
              <w:br/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индивидуальная работа: склонение личных местоимений по падежам; </w:t>
            </w:r>
            <w:r w:rsidRPr="008113B0">
              <w:rPr>
                <w:lang w:val="ru-RU"/>
              </w:rPr>
              <w:br/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групповая работа: распознавание указательных местоимений в тексте;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113B0">
              <w:rPr>
                <w:lang w:val="ru-RU"/>
              </w:rPr>
              <w:br/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работа: определение общего грамматического значения, морфологических признаков и синтаксических функций количественных, порядковых числительных; </w:t>
            </w:r>
            <w:r w:rsidRPr="008113B0">
              <w:rPr>
                <w:lang w:val="ru-RU"/>
              </w:rPr>
              <w:br/>
            </w:r>
            <w:proofErr w:type="gramStart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индивидуальная работа: склонение количественных числительных по падежам; </w:t>
            </w:r>
            <w:r w:rsidRPr="008113B0">
              <w:rPr>
                <w:lang w:val="ru-RU"/>
              </w:rPr>
              <w:br/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парах: определ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ение общего грамматического значения, морфологических признаков и синтаксических функций глагола в изъявительном наклонении, объяснение его роли в речи; самостоятельная работа: образование временных форм глагола; </w:t>
            </w:r>
            <w:r w:rsidRPr="008113B0">
              <w:rPr>
                <w:lang w:val="ru-RU"/>
              </w:rPr>
              <w:br/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различение спряжения глаголов настоящего, 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прошедшего (определенного и неопределенного) и будущего (определенного и неопределенного) времени в положительном и отрицательном аспектах;</w:t>
            </w:r>
            <w:proofErr w:type="gram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113B0">
              <w:rPr>
                <w:lang w:val="ru-RU"/>
              </w:rPr>
              <w:br/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проведение морфологического разбора самостоятельных частей речи;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Pr="008113B0" w:rsidRDefault="00F5214A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</w:t>
            </w:r>
            <w:r w:rsidRPr="008113B0">
              <w:rPr>
                <w:lang w:val="ru-RU"/>
              </w:rPr>
              <w:br/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8113B0">
              <w:rPr>
                <w:lang w:val="ru-RU"/>
              </w:rPr>
              <w:br/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8113B0">
              <w:rPr>
                <w:lang w:val="ru-RU"/>
              </w:rPr>
              <w:br/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работа;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Pr="008113B0" w:rsidRDefault="00F5214A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URL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://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Kitapxane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at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URL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window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URL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irort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URL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:// </w:t>
            </w:r>
            <w:r w:rsidRPr="008113B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gov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113B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URL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: </w:t>
            </w:r>
            <w:r w:rsidRPr="008113B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mon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tatarstan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113B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URL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: </w:t>
            </w:r>
            <w:r w:rsidRPr="008113B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antat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tatzet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URL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:// </w:t>
            </w:r>
            <w:r w:rsidRPr="008113B0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Tatarca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boom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113B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URL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: </w:t>
            </w:r>
            <w:r w:rsidRPr="008113B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peoples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org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  <w:tr w:rsidR="00356810">
        <w:trPr>
          <w:trHeight w:hRule="exact" w:val="348"/>
        </w:trPr>
        <w:tc>
          <w:tcPr>
            <w:tcW w:w="1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</w:t>
            </w:r>
          </w:p>
        </w:tc>
        <w:tc>
          <w:tcPr>
            <w:tcW w:w="130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356810"/>
        </w:tc>
      </w:tr>
      <w:tr w:rsidR="00356810" w:rsidRPr="008113B0">
        <w:trPr>
          <w:trHeight w:hRule="exact" w:val="33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Pr="008113B0" w:rsidRDefault="00F5214A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Раздел 5. </w:t>
            </w:r>
            <w:r w:rsidRPr="008113B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«Татар </w:t>
            </w:r>
            <w:proofErr w:type="spellStart"/>
            <w:r w:rsidRPr="008113B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дөньясы</w:t>
            </w:r>
            <w:proofErr w:type="spellEnd"/>
            <w:r w:rsidRPr="008113B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» («Мир татарского народа»)</w:t>
            </w:r>
          </w:p>
        </w:tc>
      </w:tr>
    </w:tbl>
    <w:p w:rsidR="00356810" w:rsidRPr="008113B0" w:rsidRDefault="00356810">
      <w:pPr>
        <w:autoSpaceDE w:val="0"/>
        <w:autoSpaceDN w:val="0"/>
        <w:spacing w:after="0" w:line="14" w:lineRule="exact"/>
        <w:rPr>
          <w:lang w:val="ru-RU"/>
        </w:rPr>
      </w:pPr>
    </w:p>
    <w:p w:rsidR="00356810" w:rsidRPr="008113B0" w:rsidRDefault="00356810">
      <w:pPr>
        <w:rPr>
          <w:lang w:val="ru-RU"/>
        </w:rPr>
        <w:sectPr w:rsidR="00356810" w:rsidRPr="008113B0">
          <w:pgSz w:w="16840" w:h="11900"/>
          <w:pgMar w:top="284" w:right="640" w:bottom="134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356810" w:rsidRPr="008113B0" w:rsidRDefault="00356810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562"/>
        <w:gridCol w:w="528"/>
        <w:gridCol w:w="1104"/>
        <w:gridCol w:w="1140"/>
        <w:gridCol w:w="866"/>
        <w:gridCol w:w="6724"/>
        <w:gridCol w:w="1116"/>
        <w:gridCol w:w="2066"/>
      </w:tblGrid>
      <w:tr w:rsidR="00356810">
        <w:trPr>
          <w:trHeight w:hRule="exact" w:val="276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Морфология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05.04.2023 19.04.2023</w:t>
            </w:r>
          </w:p>
        </w:tc>
        <w:tc>
          <w:tcPr>
            <w:tcW w:w="6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Pr="008113B0" w:rsidRDefault="00F5214A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парах: различение послелогов и послеложных слов; </w:t>
            </w:r>
            <w:r w:rsidRPr="008113B0">
              <w:rPr>
                <w:lang w:val="ru-RU"/>
              </w:rPr>
              <w:br/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составление предложений с послелогами, употребляя их со словами в различных падежных формах; </w:t>
            </w:r>
            <w:r w:rsidRPr="008113B0">
              <w:rPr>
                <w:lang w:val="ru-RU"/>
              </w:rPr>
              <w:br/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групповая работа: распознавание частицы в тексте; </w:t>
            </w:r>
            <w:r w:rsidRPr="008113B0">
              <w:rPr>
                <w:lang w:val="ru-RU"/>
              </w:rPr>
              <w:br/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распознавание союзов в тексте; </w:t>
            </w:r>
            <w:r w:rsidRPr="008113B0">
              <w:rPr>
                <w:lang w:val="ru-RU"/>
              </w:rPr>
              <w:br/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проведен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ие морфологического анализа изученных частей речи;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8" w:after="0" w:line="254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URL: http:// Kitapxane.at.ru URL: http://window.edu.ru URL: http://www.irort.ru URL: http://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https://edu.gov.ru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URL: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http://mon.tatarstan.ru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URL: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http://www.antat.ru/ru/tatzet URL: http: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Tatarca.boom.ru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URL: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http://www.peoples.org.ru</w:t>
            </w:r>
          </w:p>
        </w:tc>
      </w:tr>
      <w:tr w:rsidR="00356810">
        <w:trPr>
          <w:trHeight w:hRule="exact" w:val="265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Синтаксис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22.04.2023 31.05.2023</w:t>
            </w:r>
          </w:p>
        </w:tc>
        <w:tc>
          <w:tcPr>
            <w:tcW w:w="6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Pr="008113B0" w:rsidRDefault="00F5214A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парах: нахождение главных членов предложения: подлежащего и сказуемого; выявление главных и второстепенных членов предложений; </w:t>
            </w:r>
            <w:r w:rsidRPr="008113B0">
              <w:rPr>
                <w:lang w:val="ru-RU"/>
              </w:rPr>
              <w:br/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индивидуальная </w:t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работа: составление распространенных и нераспространенных предложений;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Диктант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6" w:after="0" w:line="254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URL: http:// Kitapxane.at.ru URL: http://window.edu.ru URL: http://www.irort.ru URL: http://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https://edu.gov.ru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URL: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http://mon.tatarstan.ru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URL: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antat.ru/ru/tatzet URL: http://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Tatarca.boom.ru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URL: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http://www.peoples.org.ru</w:t>
            </w:r>
          </w:p>
        </w:tc>
      </w:tr>
      <w:tr w:rsidR="00356810">
        <w:trPr>
          <w:trHeight w:hRule="exact" w:val="348"/>
        </w:trPr>
        <w:tc>
          <w:tcPr>
            <w:tcW w:w="1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</w:t>
            </w:r>
          </w:p>
        </w:tc>
        <w:tc>
          <w:tcPr>
            <w:tcW w:w="130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356810"/>
        </w:tc>
      </w:tr>
      <w:tr w:rsidR="00356810">
        <w:trPr>
          <w:trHeight w:hRule="exact" w:val="712"/>
        </w:trPr>
        <w:tc>
          <w:tcPr>
            <w:tcW w:w="1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Pr="008113B0" w:rsidRDefault="00F5214A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ОБЩЕЕ КОЛИЧЕСТВО ЧАСОВ ПО </w:t>
            </w:r>
            <w:r w:rsidRPr="008113B0">
              <w:rPr>
                <w:lang w:val="ru-RU"/>
              </w:rPr>
              <w:br/>
            </w:r>
            <w:r w:rsidRPr="008113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19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810" w:rsidRDefault="00F521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</w:tr>
    </w:tbl>
    <w:p w:rsidR="00356810" w:rsidRPr="008113B0" w:rsidRDefault="00356810">
      <w:pPr>
        <w:rPr>
          <w:lang w:val="ru-RU"/>
        </w:rPr>
        <w:sectPr w:rsidR="00356810" w:rsidRPr="008113B0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356810" w:rsidRDefault="00356810">
      <w:pPr>
        <w:autoSpaceDE w:val="0"/>
        <w:autoSpaceDN w:val="0"/>
        <w:spacing w:after="78" w:line="220" w:lineRule="exact"/>
      </w:pPr>
      <w:bookmarkStart w:id="0" w:name="_GoBack"/>
      <w:bookmarkEnd w:id="0"/>
    </w:p>
    <w:p w:rsidR="00356810" w:rsidRDefault="00F5214A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356810" w:rsidRDefault="00F5214A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356810" w:rsidRPr="008113B0" w:rsidRDefault="00F5214A">
      <w:pPr>
        <w:autoSpaceDE w:val="0"/>
        <w:autoSpaceDN w:val="0"/>
        <w:spacing w:before="166" w:after="0" w:line="288" w:lineRule="auto"/>
        <w:ind w:right="14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Татар теленең аңлатмалы сүзлеге: 3 томда. – Казан: Тат. кит. нəшр., 1977. – Т. 1. – 476 б.;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Татар теленең аңлатмалы сүзлеге: 3 томда. – Т. 2. – Казан: Тат. кит. нəшр., 1979. – 726 б.;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Татар теленең аңлатмалы сүзлеге: 3 томда. – Т. 3. – Казан: Тат. кит. н</w:t>
      </w:r>
      <w:r>
        <w:rPr>
          <w:rFonts w:ascii="Times New Roman" w:eastAsia="Times New Roman" w:hAnsi="Times New Roman"/>
          <w:color w:val="000000"/>
          <w:sz w:val="24"/>
        </w:rPr>
        <w:t xml:space="preserve">əшр., 1981. – 832 б.;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Татар теленең аңлатмалы сүзлеге: IV том: Л – Р. – Казан: ТƏһСИ, 2018. – 760 б.;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Татар теленең аңлатмалы сүзлеге: V том: С–Т. – Казан: ТƏһСИ, 2019. – 908 б.;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Татар теленең аңлатмалы сүзлеге: VI том: У–Я. – Казан: ТƏһСИ, 2021. – 912 </w:t>
      </w:r>
      <w:r>
        <w:rPr>
          <w:rFonts w:ascii="Times New Roman" w:eastAsia="Times New Roman" w:hAnsi="Times New Roman"/>
          <w:color w:val="000000"/>
          <w:sz w:val="24"/>
        </w:rPr>
        <w:t xml:space="preserve">б.;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Ханбикова Ш. С. Татар теленең синонимнар сүзлеге / Ш. С. Ханбикова, Ф.С. Сафиуллина. – Казан: Татар. кит. нəшр., 2014. – 263 б.;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Əдиплəребез: библиографик белешмəлек: 2 томда: 1 том / төз. 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Р. Н.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Даутов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, Р. Ф.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Рахмани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. – Казан: 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Татар</w:t>
      </w:r>
      <w:proofErr w:type="gram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gram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proofErr w:type="gram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к</w:t>
      </w:r>
      <w:proofErr w:type="gram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итап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нəшр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., 2009. – 750 с.; </w:t>
      </w:r>
      <w:r w:rsidRPr="008113B0">
        <w:rPr>
          <w:lang w:val="ru-RU"/>
        </w:rPr>
        <w:br/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Əдиплəребез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библиографик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белешмəлек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: 2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томда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: 2 том /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төз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. Р. Н.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Даутов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, Р. Ф.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Рахмани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. – Казан: Татар</w:t>
      </w:r>
      <w:proofErr w:type="gram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gram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proofErr w:type="gram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к</w:t>
      </w:r>
      <w:proofErr w:type="gram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итап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нəшр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., 2009. – 734 с.; </w:t>
      </w:r>
      <w:r w:rsidRPr="008113B0">
        <w:rPr>
          <w:lang w:val="ru-RU"/>
        </w:rPr>
        <w:br/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Исəнбəт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Н. С. Татар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халык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мəкальлəре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. 3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томда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: 1 том. – Казан: Татар</w:t>
      </w:r>
      <w:proofErr w:type="gram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gram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к</w:t>
      </w:r>
      <w:proofErr w:type="gram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ит.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нəшр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., 20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10. – 623 с.;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Исəнбəт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Н. С. Татар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халык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мəкальлəре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. 3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томда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: 2 том. – Казан: Татар</w:t>
      </w:r>
      <w:proofErr w:type="gram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gram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proofErr w:type="gram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к</w:t>
      </w:r>
      <w:proofErr w:type="gram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итап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нəшр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., 2010. – 749 с.;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Исəнбəт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Н. С. Татар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халык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мəкальлəре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. 3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томда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: 3 том. – Казан: Татар</w:t>
      </w:r>
      <w:proofErr w:type="gram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gram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proofErr w:type="gram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к</w:t>
      </w:r>
      <w:proofErr w:type="gram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итап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нəшр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., 2010. – 799 с.; Татар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грамматикасы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/ ред. Ф. М.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Хисамова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. – 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Казан: ИЯЛИ, 2015. – Т. 1. – 512 б.; </w:t>
      </w:r>
      <w:r w:rsidRPr="008113B0">
        <w:rPr>
          <w:lang w:val="ru-RU"/>
        </w:rPr>
        <w:br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Татар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грамматикасы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/ ред. Ф. М.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Хисамова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. – Казан: ИЯЛИ, 2016. – Т. 2. – 432 б.; </w:t>
      </w:r>
      <w:r w:rsidRPr="008113B0">
        <w:rPr>
          <w:lang w:val="ru-RU"/>
        </w:rPr>
        <w:br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Татар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грамматикасы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өч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томда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/ проект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җит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һəм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автор М.З. </w:t>
      </w:r>
      <w:proofErr w:type="spellStart"/>
      <w:proofErr w:type="gram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З</w:t>
      </w:r>
      <w:proofErr w:type="gram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əкиев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. –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Тулыландырылган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2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нче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басма.</w:t>
      </w:r>
    </w:p>
    <w:p w:rsidR="00356810" w:rsidRPr="008113B0" w:rsidRDefault="00F5214A">
      <w:pPr>
        <w:autoSpaceDE w:val="0"/>
        <w:autoSpaceDN w:val="0"/>
        <w:spacing w:before="70" w:after="0" w:line="286" w:lineRule="auto"/>
        <w:ind w:right="432"/>
        <w:rPr>
          <w:lang w:val="ru-RU"/>
        </w:rPr>
      </w:pP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– Казан: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ТƏһСИ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, 2017. – </w:t>
      </w:r>
      <w:r>
        <w:rPr>
          <w:rFonts w:ascii="Times New Roman" w:eastAsia="Times New Roman" w:hAnsi="Times New Roman"/>
          <w:color w:val="000000"/>
          <w:sz w:val="24"/>
        </w:rPr>
        <w:t>III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. т. – 536 </w:t>
      </w:r>
      <w:proofErr w:type="gram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б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.;</w:t>
      </w:r>
      <w:proofErr w:type="gram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8113B0">
        <w:rPr>
          <w:lang w:val="ru-RU"/>
        </w:rPr>
        <w:br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Татар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лексикологиясе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/ ред. Г. Р.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Галиуллина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. – Казан: ИЯЛИ, 2015. – Т. 1. – 352 б.; </w:t>
      </w:r>
      <w:r w:rsidRPr="008113B0">
        <w:rPr>
          <w:lang w:val="ru-RU"/>
        </w:rPr>
        <w:br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Татар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лексикологиясе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/ ред. Г. Р.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Галиуллина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. – Казан: ИЯЛИ, 2016. – Т. 2. – 392 б.; </w:t>
      </w:r>
      <w:r w:rsidRPr="008113B0">
        <w:rPr>
          <w:lang w:val="ru-RU"/>
        </w:rPr>
        <w:br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Татар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лексикологиясе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өч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томда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/ проект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җит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. М.З. </w:t>
      </w:r>
      <w:proofErr w:type="spellStart"/>
      <w:proofErr w:type="gram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З</w:t>
      </w:r>
      <w:proofErr w:type="gram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əкиев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; ред. Г. Р.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Галиуллина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– Казан: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ТƏһСИ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, 2017. – Т. </w:t>
      </w:r>
      <w:r>
        <w:rPr>
          <w:rFonts w:ascii="Times New Roman" w:eastAsia="Times New Roman" w:hAnsi="Times New Roman"/>
          <w:color w:val="000000"/>
          <w:sz w:val="24"/>
        </w:rPr>
        <w:t>III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. 1 кис. – 536 б.; </w:t>
      </w:r>
      <w:r w:rsidRPr="008113B0">
        <w:rPr>
          <w:lang w:val="ru-RU"/>
        </w:rPr>
        <w:br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Татар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лексикологиясе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өч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томда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/ проект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җит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. М.З. </w:t>
      </w:r>
      <w:proofErr w:type="spellStart"/>
      <w:proofErr w:type="gram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З</w:t>
      </w:r>
      <w:proofErr w:type="gram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əкиев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; ред. Г. Р.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Галиуллина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. – Казан: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ТƏһСИ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, 2018. – Т. </w:t>
      </w:r>
      <w:r>
        <w:rPr>
          <w:rFonts w:ascii="Times New Roman" w:eastAsia="Times New Roman" w:hAnsi="Times New Roman"/>
          <w:color w:val="000000"/>
          <w:sz w:val="24"/>
        </w:rPr>
        <w:t>III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. 2 кис. – 464 б.; </w:t>
      </w:r>
      <w:r w:rsidRPr="008113B0">
        <w:rPr>
          <w:lang w:val="ru-RU"/>
        </w:rPr>
        <w:br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Детский журнал «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Ялкын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» («Пламя</w:t>
      </w:r>
      <w:proofErr w:type="gram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»).; </w:t>
      </w:r>
      <w:r w:rsidRPr="008113B0">
        <w:rPr>
          <w:lang w:val="ru-RU"/>
        </w:rPr>
        <w:br/>
      </w:r>
      <w:proofErr w:type="gram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Научно-методический журнал «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Мəгариф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» (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Магариф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»).; </w:t>
      </w:r>
      <w:r w:rsidRPr="008113B0">
        <w:rPr>
          <w:lang w:val="ru-RU"/>
        </w:rPr>
        <w:br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356810" w:rsidRPr="008113B0" w:rsidRDefault="00F5214A">
      <w:pPr>
        <w:autoSpaceDE w:val="0"/>
        <w:autoSpaceDN w:val="0"/>
        <w:spacing w:before="264" w:after="0" w:line="230" w:lineRule="auto"/>
        <w:rPr>
          <w:lang w:val="ru-RU"/>
        </w:rPr>
      </w:pPr>
      <w:r w:rsidRPr="008113B0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356810" w:rsidRPr="008113B0" w:rsidRDefault="00F5214A">
      <w:pPr>
        <w:autoSpaceDE w:val="0"/>
        <w:autoSpaceDN w:val="0"/>
        <w:spacing w:before="168" w:after="0" w:line="230" w:lineRule="auto"/>
        <w:rPr>
          <w:lang w:val="ru-RU"/>
        </w:rPr>
      </w:pP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Гиниятуллина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Л. М., Шакурова М. М.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Туган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телне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укыту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методикасының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бүгенге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көн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проблемалары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356810" w:rsidRPr="008113B0" w:rsidRDefault="00F5214A">
      <w:pPr>
        <w:autoSpaceDE w:val="0"/>
        <w:autoSpaceDN w:val="0"/>
        <w:spacing w:before="70" w:after="0" w:line="286" w:lineRule="auto"/>
        <w:rPr>
          <w:lang w:val="ru-RU"/>
        </w:rPr>
      </w:pP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– Казан: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Вестфалика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, 2018. – 120 б.; </w:t>
      </w:r>
      <w:r w:rsidRPr="008113B0">
        <w:rPr>
          <w:lang w:val="ru-RU"/>
        </w:rPr>
        <w:br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Максимов Н. В. Технология обучения татарскому языку на основе моделей речи =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Сөйлəм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8113B0">
        <w:rPr>
          <w:lang w:val="ru-RU"/>
        </w:rPr>
        <w:br/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калыпларына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нигезлəнеп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, татар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теленə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өйрəтү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технологиясе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. – Казань: Татар</w:t>
      </w:r>
      <w:proofErr w:type="gram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gram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к</w:t>
      </w:r>
      <w:proofErr w:type="gram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н. изд-во, 2015. – 253 с.;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Сəгъдиева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Р. К.,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Хөснетдинов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Д. Х. Татар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теленнəн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презентациялəр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. – 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Казан: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Мəгариф-Вакыт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, 2016. –664 слайд.; </w:t>
      </w:r>
      <w:r w:rsidRPr="008113B0">
        <w:rPr>
          <w:lang w:val="ru-RU"/>
        </w:rPr>
        <w:br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Татар теле (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кагыйдəлə</w:t>
      </w:r>
      <w:proofErr w:type="gram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р</w:t>
      </w:r>
      <w:proofErr w:type="spellEnd"/>
      <w:proofErr w:type="gram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, методик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киңəшлəр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, анализ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үрнəклəре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биремнəр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).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Абитуриентлар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113B0">
        <w:rPr>
          <w:lang w:val="ru-RU"/>
        </w:rPr>
        <w:br/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укытучылар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студентлар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өчен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. / Р. Х.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Мирзаһитов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, Р. К.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Сəгъдиева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, Д. Х.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Хөснетдинов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. – Казан: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Мəгариф-Вакыт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, 2017. – 191 б.; </w:t>
      </w:r>
      <w:r w:rsidRPr="008113B0">
        <w:rPr>
          <w:lang w:val="ru-RU"/>
        </w:rPr>
        <w:br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Т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атар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теленнəн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тестлар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һəм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proofErr w:type="gram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м</w:t>
      </w:r>
      <w:proofErr w:type="gram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өстəкыйль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эш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биремнəре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. Синтаксис. / Р. К.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Сəгъдиева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, Р. Х.</w:t>
      </w:r>
    </w:p>
    <w:p w:rsidR="00356810" w:rsidRPr="008113B0" w:rsidRDefault="00F5214A">
      <w:pPr>
        <w:autoSpaceDE w:val="0"/>
        <w:autoSpaceDN w:val="0"/>
        <w:spacing w:before="70" w:after="0" w:line="271" w:lineRule="auto"/>
        <w:ind w:right="720"/>
        <w:rPr>
          <w:lang w:val="ru-RU"/>
        </w:rPr>
      </w:pP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Мирзаһитов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. – Казан: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Ихлас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, 2014. – 60 б.; </w:t>
      </w:r>
      <w:r w:rsidRPr="008113B0">
        <w:rPr>
          <w:lang w:val="ru-RU"/>
        </w:rPr>
        <w:br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Харисов Ф. Ф. Татар </w:t>
      </w:r>
      <w:proofErr w:type="gram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теле</w:t>
      </w:r>
      <w:proofErr w:type="gram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яңача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укыту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юнəлешлəре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// Татарский язык: современные тенденции обучения. – Казань, 2015. – 53 с.;</w:t>
      </w:r>
    </w:p>
    <w:p w:rsidR="00356810" w:rsidRPr="008113B0" w:rsidRDefault="00356810">
      <w:pPr>
        <w:rPr>
          <w:lang w:val="ru-RU"/>
        </w:rPr>
        <w:sectPr w:rsidR="00356810" w:rsidRPr="008113B0">
          <w:pgSz w:w="11900" w:h="16840"/>
          <w:pgMar w:top="298" w:right="634" w:bottom="432" w:left="666" w:header="720" w:footer="720" w:gutter="0"/>
          <w:cols w:space="720" w:equalWidth="0">
            <w:col w:w="10600" w:space="0"/>
          </w:cols>
          <w:docGrid w:linePitch="360"/>
        </w:sectPr>
      </w:pPr>
    </w:p>
    <w:p w:rsidR="00356810" w:rsidRPr="008113B0" w:rsidRDefault="00356810">
      <w:pPr>
        <w:autoSpaceDE w:val="0"/>
        <w:autoSpaceDN w:val="0"/>
        <w:spacing w:after="66" w:line="220" w:lineRule="exact"/>
        <w:rPr>
          <w:lang w:val="ru-RU"/>
        </w:rPr>
      </w:pPr>
    </w:p>
    <w:p w:rsidR="00356810" w:rsidRPr="008113B0" w:rsidRDefault="00F5214A">
      <w:pPr>
        <w:autoSpaceDE w:val="0"/>
        <w:autoSpaceDN w:val="0"/>
        <w:spacing w:after="0" w:line="281" w:lineRule="auto"/>
        <w:rPr>
          <w:lang w:val="ru-RU"/>
        </w:rPr>
      </w:pP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Харисов Ф. Ф.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Заманча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белем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бирү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технологиялəре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// Современные технологии обучения. – Казан, 2015. – 62 б.; </w:t>
      </w:r>
      <w:r w:rsidRPr="008113B0">
        <w:rPr>
          <w:lang w:val="ru-RU"/>
        </w:rPr>
        <w:br/>
      </w:r>
      <w:proofErr w:type="spellStart"/>
      <w:proofErr w:type="gram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Ш</w:t>
      </w:r>
      <w:proofErr w:type="gram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əкүрова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М. М., Юсупов А. Ф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.,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Хөснетдинов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Д. Х. Татар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урта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гомуми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белем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бирү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оешмаларында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татар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телен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укыту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методикасы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. – Казан: Казан ун-ты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нəшр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., 2015. – 110 б.; </w:t>
      </w:r>
      <w:r w:rsidRPr="008113B0">
        <w:rPr>
          <w:lang w:val="ru-RU"/>
        </w:rPr>
        <w:br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356810" w:rsidRPr="008113B0" w:rsidRDefault="00F5214A">
      <w:pPr>
        <w:autoSpaceDE w:val="0"/>
        <w:autoSpaceDN w:val="0"/>
        <w:spacing w:before="262" w:after="0" w:line="230" w:lineRule="auto"/>
        <w:rPr>
          <w:lang w:val="ru-RU"/>
        </w:rPr>
      </w:pPr>
      <w:r w:rsidRPr="008113B0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356810" w:rsidRPr="008113B0" w:rsidRDefault="00F5214A">
      <w:pPr>
        <w:autoSpaceDE w:val="0"/>
        <w:autoSpaceDN w:val="0"/>
        <w:spacing w:before="166" w:after="0" w:line="288" w:lineRule="auto"/>
        <w:ind w:right="432"/>
        <w:rPr>
          <w:lang w:val="ru-RU"/>
        </w:rPr>
      </w:pP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Библиотека художественных произведений 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на татарском языке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://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Kitapxane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at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; 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Видеоуроки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на родном (татарском) языке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disk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yandex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aWuDx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4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MPotjxQg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/; Интерактивная мультимедийная энциклопедия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balarf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8113B0">
        <w:rPr>
          <w:lang w:val="ru-RU"/>
        </w:rPr>
        <w:br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Институт развития образования РТ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irort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8113B0">
        <w:rPr>
          <w:lang w:val="ru-RU"/>
        </w:rPr>
        <w:br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Министерство образования и науки РТ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mon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tatarstan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; </w:t>
      </w:r>
      <w:r w:rsidRPr="008113B0">
        <w:rPr>
          <w:lang w:val="ru-RU"/>
        </w:rPr>
        <w:br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Озвученный русско-татарский онлайн-словарь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ganiev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8113B0">
        <w:rPr>
          <w:lang w:val="ru-RU"/>
        </w:rPr>
        <w:br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Образовательный портал Министерства образования и науки РТ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kzn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; Портал татар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ского образования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belem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8113B0">
        <w:rPr>
          <w:lang w:val="ru-RU"/>
        </w:rPr>
        <w:br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Сайт издания «100 лет нашему дому»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.100летнашемудому.рф; </w:t>
      </w:r>
      <w:r w:rsidRPr="008113B0">
        <w:rPr>
          <w:lang w:val="ru-RU"/>
        </w:rPr>
        <w:br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Сборник анимационных фильмов, созданных объединением «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Татармультфильм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»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tatarcartoon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8113B0">
        <w:rPr>
          <w:lang w:val="ru-RU"/>
        </w:rPr>
        <w:br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Татарский язык: большой электронный свод /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antat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tatzet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8113B0">
        <w:rPr>
          <w:lang w:val="ru-RU"/>
        </w:rPr>
        <w:br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Тексты на татарском языке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://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Tatarca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boom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8113B0">
        <w:rPr>
          <w:lang w:val="ru-RU"/>
        </w:rPr>
        <w:br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УМК «</w:t>
      </w:r>
      <w:proofErr w:type="spellStart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Сəлам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!»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selam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tatar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8113B0">
        <w:rPr>
          <w:lang w:val="ru-RU"/>
        </w:rPr>
        <w:br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Школьная электронная энциклопедия «Татар иле»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chrestomathy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tatarile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tatar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 /; Языки народов России в 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Интернете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: /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peoples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8113B0">
        <w:rPr>
          <w:lang w:val="ru-RU"/>
        </w:rPr>
        <w:br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Электронные формы учебников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antat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iyli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publishing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book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8113B0">
        <w:rPr>
          <w:lang w:val="ru-RU"/>
        </w:rPr>
        <w:br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Электронный атлас по истории Татарстана / 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tatarhistory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8113B0">
        <w:rPr>
          <w:lang w:val="ru-RU"/>
        </w:rPr>
        <w:br/>
      </w:r>
      <w:r w:rsidRPr="008113B0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356810" w:rsidRPr="008113B0" w:rsidRDefault="00356810">
      <w:pPr>
        <w:rPr>
          <w:lang w:val="ru-RU"/>
        </w:rPr>
        <w:sectPr w:rsidR="00356810" w:rsidRPr="008113B0">
          <w:pgSz w:w="11900" w:h="16840"/>
          <w:pgMar w:top="286" w:right="1074" w:bottom="1440" w:left="666" w:header="720" w:footer="720" w:gutter="0"/>
          <w:cols w:space="720" w:equalWidth="0">
            <w:col w:w="10159" w:space="0"/>
          </w:cols>
          <w:docGrid w:linePitch="360"/>
        </w:sectPr>
      </w:pPr>
    </w:p>
    <w:p w:rsidR="00356810" w:rsidRPr="008113B0" w:rsidRDefault="00356810">
      <w:pPr>
        <w:autoSpaceDE w:val="0"/>
        <w:autoSpaceDN w:val="0"/>
        <w:spacing w:after="78" w:line="220" w:lineRule="exact"/>
        <w:rPr>
          <w:lang w:val="ru-RU"/>
        </w:rPr>
      </w:pPr>
    </w:p>
    <w:p w:rsidR="00356810" w:rsidRPr="008113B0" w:rsidRDefault="00F5214A">
      <w:pPr>
        <w:autoSpaceDE w:val="0"/>
        <w:autoSpaceDN w:val="0"/>
        <w:spacing w:after="0" w:line="408" w:lineRule="auto"/>
        <w:ind w:right="432"/>
        <w:rPr>
          <w:lang w:val="ru-RU"/>
        </w:rPr>
      </w:pPr>
      <w:r w:rsidRPr="008113B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8113B0">
        <w:rPr>
          <w:lang w:val="ru-RU"/>
        </w:rPr>
        <w:br/>
      </w:r>
      <w:proofErr w:type="spellStart"/>
      <w:proofErr w:type="gramStart"/>
      <w:r w:rsidRPr="008113B0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</w:t>
      </w:r>
      <w:proofErr w:type="spellEnd"/>
      <w:proofErr w:type="gramEnd"/>
      <w:r w:rsidRPr="008113B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ДЛЯ ПРОВЕДЕНИЯ ПРАКТИЧЕСКИХ РАБОТ</w:t>
      </w:r>
    </w:p>
    <w:p w:rsidR="00356810" w:rsidRPr="008113B0" w:rsidRDefault="00356810">
      <w:pPr>
        <w:rPr>
          <w:lang w:val="ru-RU"/>
        </w:rPr>
        <w:sectPr w:rsidR="00356810" w:rsidRPr="008113B0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F5214A" w:rsidRPr="008113B0" w:rsidRDefault="00F5214A">
      <w:pPr>
        <w:rPr>
          <w:lang w:val="ru-RU"/>
        </w:rPr>
      </w:pPr>
    </w:p>
    <w:sectPr w:rsidR="00F5214A" w:rsidRPr="008113B0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56810"/>
    <w:rsid w:val="003B3D92"/>
    <w:rsid w:val="008113B0"/>
    <w:rsid w:val="00AA1D8D"/>
    <w:rsid w:val="00B47730"/>
    <w:rsid w:val="00CB0664"/>
    <w:rsid w:val="00F5214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29AD486-E01C-4889-AFDD-9EB2E5C4D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5945</Words>
  <Characters>33891</Characters>
  <Application>Microsoft Office Word</Application>
  <DocSecurity>0</DocSecurity>
  <Lines>282</Lines>
  <Paragraphs>79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39757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Зульфия</cp:lastModifiedBy>
  <cp:revision>4</cp:revision>
  <dcterms:created xsi:type="dcterms:W3CDTF">2022-11-03T12:21:00Z</dcterms:created>
  <dcterms:modified xsi:type="dcterms:W3CDTF">2022-11-03T12:23:00Z</dcterms:modified>
</cp:coreProperties>
</file>